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74AB30B5"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751D7">
        <w:rPr>
          <w:rFonts w:ascii="Times New Roman" w:eastAsia="Times New Roman" w:hAnsi="Times New Roman" w:cs="Times New Roman"/>
        </w:rPr>
        <w:t>202</w:t>
      </w:r>
      <w:r w:rsidR="00D23934" w:rsidRPr="00F751D7">
        <w:rPr>
          <w:rFonts w:ascii="Times New Roman" w:eastAsia="Times New Roman" w:hAnsi="Times New Roman" w:cs="Times New Roman"/>
        </w:rPr>
        <w:t>5</w:t>
      </w:r>
      <w:r w:rsidRPr="00F751D7">
        <w:rPr>
          <w:rFonts w:ascii="Times New Roman" w:eastAsia="Times New Roman" w:hAnsi="Times New Roman" w:cs="Times New Roman"/>
        </w:rPr>
        <w:t>-</w:t>
      </w:r>
      <w:r w:rsidR="00AD2D54" w:rsidRPr="00F751D7">
        <w:rPr>
          <w:rFonts w:ascii="Times New Roman" w:eastAsia="Times New Roman" w:hAnsi="Times New Roman" w:cs="Times New Roman"/>
        </w:rPr>
        <w:t>0</w:t>
      </w:r>
      <w:r w:rsidR="003C16E7" w:rsidRPr="00F751D7">
        <w:rPr>
          <w:rFonts w:ascii="Times New Roman" w:eastAsia="Times New Roman" w:hAnsi="Times New Roman" w:cs="Times New Roman"/>
        </w:rPr>
        <w:t>7</w:t>
      </w:r>
      <w:r w:rsidR="00AD2D54" w:rsidRPr="00F751D7">
        <w:rPr>
          <w:rFonts w:ascii="Times New Roman" w:eastAsia="Times New Roman" w:hAnsi="Times New Roman" w:cs="Times New Roman"/>
        </w:rPr>
        <w:t>-1</w:t>
      </w:r>
      <w:r w:rsidR="000F6D55" w:rsidRPr="00F751D7">
        <w:rPr>
          <w:rFonts w:ascii="Times New Roman" w:eastAsia="Times New Roman" w:hAnsi="Times New Roman" w:cs="Times New Roman"/>
        </w:rPr>
        <w:t>5</w:t>
      </w:r>
      <w:r w:rsidRPr="00F751D7">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13AA3B61"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3C16E7">
        <w:rPr>
          <w:rFonts w:ascii="Times New Roman" w:eastAsia="Times New Roman" w:hAnsi="Times New Roman" w:cs="Times New Roman"/>
        </w:rPr>
        <w:t>2</w:t>
      </w:r>
      <w:r w:rsidR="007D0915">
        <w:rPr>
          <w:rFonts w:ascii="Times New Roman" w:eastAsia="Times New Roman" w:hAnsi="Times New Roman" w:cs="Times New Roman"/>
        </w:rPr>
        <w:t>2</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5DCDB90F"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074510" w:rsidRPr="00074510">
        <w:rPr>
          <w:rFonts w:ascii="Times New Roman" w:hAnsi="Times New Roman"/>
          <w:b/>
          <w:sz w:val="24"/>
          <w:szCs w:val="24"/>
        </w:rPr>
        <w:t>SĄSKAITŲ, PRIMINIMO PAŽYMŲ IR SUDERINIMO AKTŲ SPAUSDINIMO IR PRISTATYMO ORGANIZAVIMO PASLAUGOS</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3424FCE" w14:textId="01B58CC6" w:rsidR="003B2806"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3548595" w:history="1">
        <w:r w:rsidR="003B2806" w:rsidRPr="000C7515">
          <w:rPr>
            <w:rStyle w:val="Hipersaitas"/>
            <w:rFonts w:ascii="Calibri Light" w:hAnsi="Calibri Light" w:cs="Calibri Light"/>
            <w:b/>
            <w:noProof/>
          </w:rPr>
          <w:t>1.</w:t>
        </w:r>
        <w:r w:rsidR="003B2806">
          <w:rPr>
            <w:rFonts w:eastAsiaTheme="minorEastAsia"/>
            <w:noProof/>
            <w:kern w:val="2"/>
            <w:sz w:val="24"/>
            <w:szCs w:val="24"/>
            <w:lang w:eastAsia="lt-LT"/>
            <w14:ligatures w14:val="standardContextual"/>
          </w:rPr>
          <w:tab/>
        </w:r>
        <w:r w:rsidR="003B2806" w:rsidRPr="000C7515">
          <w:rPr>
            <w:rStyle w:val="Hipersaitas"/>
            <w:rFonts w:eastAsiaTheme="majorEastAsia" w:cstheme="minorHAnsi"/>
            <w:b/>
            <w:bCs/>
            <w:noProof/>
            <w:spacing w:val="4"/>
          </w:rPr>
          <w:t>Bendroji informacija</w:t>
        </w:r>
        <w:r w:rsidR="003B2806">
          <w:rPr>
            <w:noProof/>
            <w:webHidden/>
          </w:rPr>
          <w:tab/>
        </w:r>
        <w:r w:rsidR="003B2806">
          <w:rPr>
            <w:noProof/>
            <w:webHidden/>
          </w:rPr>
          <w:fldChar w:fldCharType="begin"/>
        </w:r>
        <w:r w:rsidR="003B2806">
          <w:rPr>
            <w:noProof/>
            <w:webHidden/>
          </w:rPr>
          <w:instrText xml:space="preserve"> PAGEREF _Toc203548595 \h </w:instrText>
        </w:r>
        <w:r w:rsidR="003B2806">
          <w:rPr>
            <w:noProof/>
            <w:webHidden/>
          </w:rPr>
        </w:r>
        <w:r w:rsidR="003B2806">
          <w:rPr>
            <w:noProof/>
            <w:webHidden/>
          </w:rPr>
          <w:fldChar w:fldCharType="separate"/>
        </w:r>
        <w:r w:rsidR="003B2806">
          <w:rPr>
            <w:noProof/>
            <w:webHidden/>
          </w:rPr>
          <w:t>2</w:t>
        </w:r>
        <w:r w:rsidR="003B2806">
          <w:rPr>
            <w:noProof/>
            <w:webHidden/>
          </w:rPr>
          <w:fldChar w:fldCharType="end"/>
        </w:r>
      </w:hyperlink>
    </w:p>
    <w:p w14:paraId="11FC53DA" w14:textId="17C6D35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6" w:history="1">
        <w:r w:rsidRPr="000C751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_Toc203548596 \h </w:instrText>
        </w:r>
        <w:r>
          <w:rPr>
            <w:noProof/>
            <w:webHidden/>
          </w:rPr>
        </w:r>
        <w:r>
          <w:rPr>
            <w:noProof/>
            <w:webHidden/>
          </w:rPr>
          <w:fldChar w:fldCharType="separate"/>
        </w:r>
        <w:r>
          <w:rPr>
            <w:noProof/>
            <w:webHidden/>
          </w:rPr>
          <w:t>2</w:t>
        </w:r>
        <w:r>
          <w:rPr>
            <w:noProof/>
            <w:webHidden/>
          </w:rPr>
          <w:fldChar w:fldCharType="end"/>
        </w:r>
      </w:hyperlink>
    </w:p>
    <w:p w14:paraId="182986A6" w14:textId="3E67A1CC"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7" w:history="1">
        <w:r w:rsidRPr="000C7515">
          <w:rPr>
            <w:rStyle w:val="Hipersaitas"/>
            <w:rFonts w:eastAsia="Calibri"/>
            <w:b/>
            <w:noProof/>
          </w:rPr>
          <w:t>3.</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_Toc203548597 \h </w:instrText>
        </w:r>
        <w:r>
          <w:rPr>
            <w:noProof/>
            <w:webHidden/>
          </w:rPr>
        </w:r>
        <w:r>
          <w:rPr>
            <w:noProof/>
            <w:webHidden/>
          </w:rPr>
          <w:fldChar w:fldCharType="separate"/>
        </w:r>
        <w:r>
          <w:rPr>
            <w:noProof/>
            <w:webHidden/>
          </w:rPr>
          <w:t>2</w:t>
        </w:r>
        <w:r>
          <w:rPr>
            <w:noProof/>
            <w:webHidden/>
          </w:rPr>
          <w:fldChar w:fldCharType="end"/>
        </w:r>
      </w:hyperlink>
    </w:p>
    <w:p w14:paraId="0C1F477A" w14:textId="08EBC84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8" w:history="1">
        <w:r w:rsidRPr="000C7515">
          <w:rPr>
            <w:rStyle w:val="Hipersaitas"/>
            <w:rFonts w:eastAsia="Calibri"/>
            <w:b/>
            <w:noProof/>
          </w:rPr>
          <w:t>4.</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_Toc203548598 \h </w:instrText>
        </w:r>
        <w:r>
          <w:rPr>
            <w:noProof/>
            <w:webHidden/>
          </w:rPr>
        </w:r>
        <w:r>
          <w:rPr>
            <w:noProof/>
            <w:webHidden/>
          </w:rPr>
          <w:fldChar w:fldCharType="separate"/>
        </w:r>
        <w:r>
          <w:rPr>
            <w:noProof/>
            <w:webHidden/>
          </w:rPr>
          <w:t>3</w:t>
        </w:r>
        <w:r>
          <w:rPr>
            <w:noProof/>
            <w:webHidden/>
          </w:rPr>
          <w:fldChar w:fldCharType="end"/>
        </w:r>
      </w:hyperlink>
    </w:p>
    <w:p w14:paraId="2705DD80" w14:textId="4D42975E"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9" w:history="1">
        <w:r w:rsidRPr="000C7515">
          <w:rPr>
            <w:rStyle w:val="Hipersaitas"/>
            <w:rFonts w:eastAsia="Calibri"/>
            <w:b/>
            <w:noProof/>
          </w:rPr>
          <w:t>5.</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_Toc203548599 \h </w:instrText>
        </w:r>
        <w:r>
          <w:rPr>
            <w:noProof/>
            <w:webHidden/>
          </w:rPr>
        </w:r>
        <w:r>
          <w:rPr>
            <w:noProof/>
            <w:webHidden/>
          </w:rPr>
          <w:fldChar w:fldCharType="separate"/>
        </w:r>
        <w:r>
          <w:rPr>
            <w:noProof/>
            <w:webHidden/>
          </w:rPr>
          <w:t>3</w:t>
        </w:r>
        <w:r>
          <w:rPr>
            <w:noProof/>
            <w:webHidden/>
          </w:rPr>
          <w:fldChar w:fldCharType="end"/>
        </w:r>
      </w:hyperlink>
    </w:p>
    <w:p w14:paraId="270F4A99" w14:textId="71AEA142"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0" w:history="1">
        <w:r w:rsidRPr="000C7515">
          <w:rPr>
            <w:rStyle w:val="Hipersaitas"/>
            <w:rFonts w:eastAsia="Calibri"/>
            <w:b/>
            <w:noProof/>
          </w:rPr>
          <w:t>6.</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_Toc203548600 \h </w:instrText>
        </w:r>
        <w:r>
          <w:rPr>
            <w:noProof/>
            <w:webHidden/>
          </w:rPr>
        </w:r>
        <w:r>
          <w:rPr>
            <w:noProof/>
            <w:webHidden/>
          </w:rPr>
          <w:fldChar w:fldCharType="separate"/>
        </w:r>
        <w:r>
          <w:rPr>
            <w:noProof/>
            <w:webHidden/>
          </w:rPr>
          <w:t>3</w:t>
        </w:r>
        <w:r>
          <w:rPr>
            <w:noProof/>
            <w:webHidden/>
          </w:rPr>
          <w:fldChar w:fldCharType="end"/>
        </w:r>
      </w:hyperlink>
    </w:p>
    <w:p w14:paraId="10AD93EB" w14:textId="231F76F3"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1" w:history="1">
        <w:r w:rsidRPr="000C7515">
          <w:rPr>
            <w:rStyle w:val="Hipersaitas"/>
            <w:rFonts w:eastAsia="Calibri"/>
            <w:b/>
            <w:noProof/>
          </w:rPr>
          <w:t>7.</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_Toc203548601 \h </w:instrText>
        </w:r>
        <w:r>
          <w:rPr>
            <w:noProof/>
            <w:webHidden/>
          </w:rPr>
        </w:r>
        <w:r>
          <w:rPr>
            <w:noProof/>
            <w:webHidden/>
          </w:rPr>
          <w:fldChar w:fldCharType="separate"/>
        </w:r>
        <w:r>
          <w:rPr>
            <w:noProof/>
            <w:webHidden/>
          </w:rPr>
          <w:t>3</w:t>
        </w:r>
        <w:r>
          <w:rPr>
            <w:noProof/>
            <w:webHidden/>
          </w:rPr>
          <w:fldChar w:fldCharType="end"/>
        </w:r>
      </w:hyperlink>
    </w:p>
    <w:p w14:paraId="6E106B05" w14:textId="212BE9BD"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2" w:history="1">
        <w:r w:rsidRPr="000C7515">
          <w:rPr>
            <w:rStyle w:val="Hipersaitas"/>
            <w:rFonts w:eastAsia="Calibri"/>
            <w:b/>
            <w:noProof/>
          </w:rPr>
          <w:t>8.</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_Toc203548602 \h </w:instrText>
        </w:r>
        <w:r>
          <w:rPr>
            <w:noProof/>
            <w:webHidden/>
          </w:rPr>
        </w:r>
        <w:r>
          <w:rPr>
            <w:noProof/>
            <w:webHidden/>
          </w:rPr>
          <w:fldChar w:fldCharType="separate"/>
        </w:r>
        <w:r>
          <w:rPr>
            <w:noProof/>
            <w:webHidden/>
          </w:rPr>
          <w:t>4</w:t>
        </w:r>
        <w:r>
          <w:rPr>
            <w:noProof/>
            <w:webHidden/>
          </w:rPr>
          <w:fldChar w:fldCharType="end"/>
        </w:r>
      </w:hyperlink>
    </w:p>
    <w:p w14:paraId="06E6980E" w14:textId="6266D551"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3" w:history="1">
        <w:r w:rsidRPr="000C7515">
          <w:rPr>
            <w:rStyle w:val="Hipersaitas"/>
            <w:rFonts w:eastAsia="Calibri"/>
            <w:b/>
            <w:noProof/>
          </w:rPr>
          <w:t>9.</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_Toc203548603 \h </w:instrText>
        </w:r>
        <w:r>
          <w:rPr>
            <w:noProof/>
            <w:webHidden/>
          </w:rPr>
        </w:r>
        <w:r>
          <w:rPr>
            <w:noProof/>
            <w:webHidden/>
          </w:rPr>
          <w:fldChar w:fldCharType="separate"/>
        </w:r>
        <w:r>
          <w:rPr>
            <w:noProof/>
            <w:webHidden/>
          </w:rPr>
          <w:t>5</w:t>
        </w:r>
        <w:r>
          <w:rPr>
            <w:noProof/>
            <w:webHidden/>
          </w:rPr>
          <w:fldChar w:fldCharType="end"/>
        </w:r>
      </w:hyperlink>
    </w:p>
    <w:p w14:paraId="576400AA" w14:textId="460F9653"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4" w:history="1">
        <w:r w:rsidRPr="000C7515">
          <w:rPr>
            <w:rStyle w:val="Hipersaitas"/>
            <w:rFonts w:eastAsia="Calibri"/>
            <w:b/>
            <w:noProof/>
          </w:rPr>
          <w:t>10.</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_Toc203548604 \h </w:instrText>
        </w:r>
        <w:r>
          <w:rPr>
            <w:noProof/>
            <w:webHidden/>
          </w:rPr>
        </w:r>
        <w:r>
          <w:rPr>
            <w:noProof/>
            <w:webHidden/>
          </w:rPr>
          <w:fldChar w:fldCharType="separate"/>
        </w:r>
        <w:r>
          <w:rPr>
            <w:noProof/>
            <w:webHidden/>
          </w:rPr>
          <w:t>5</w:t>
        </w:r>
        <w:r>
          <w:rPr>
            <w:noProof/>
            <w:webHidden/>
          </w:rPr>
          <w:fldChar w:fldCharType="end"/>
        </w:r>
      </w:hyperlink>
    </w:p>
    <w:p w14:paraId="327A60B6" w14:textId="24977167"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5" w:history="1">
        <w:r w:rsidRPr="000C7515">
          <w:rPr>
            <w:rStyle w:val="Hipersaitas"/>
            <w:rFonts w:eastAsia="Calibri"/>
            <w:b/>
            <w:noProof/>
          </w:rPr>
          <w:t>11.</w:t>
        </w:r>
        <w:r>
          <w:rPr>
            <w:rFonts w:eastAsiaTheme="minorEastAsia"/>
            <w:noProof/>
            <w:kern w:val="2"/>
            <w:sz w:val="24"/>
            <w:szCs w:val="24"/>
            <w:lang w:eastAsia="lt-LT"/>
            <w14:ligatures w14:val="standardContextual"/>
          </w:rPr>
          <w:tab/>
        </w:r>
        <w:r w:rsidRPr="000C7515">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_Toc203548605 \h </w:instrText>
        </w:r>
        <w:r>
          <w:rPr>
            <w:noProof/>
            <w:webHidden/>
          </w:rPr>
        </w:r>
        <w:r>
          <w:rPr>
            <w:noProof/>
            <w:webHidden/>
          </w:rPr>
          <w:fldChar w:fldCharType="separate"/>
        </w:r>
        <w:r>
          <w:rPr>
            <w:noProof/>
            <w:webHidden/>
          </w:rPr>
          <w:t>5</w:t>
        </w:r>
        <w:r>
          <w:rPr>
            <w:noProof/>
            <w:webHidden/>
          </w:rPr>
          <w:fldChar w:fldCharType="end"/>
        </w:r>
      </w:hyperlink>
    </w:p>
    <w:p w14:paraId="1BDCEFA0" w14:textId="7A664EBF"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6" w:history="1">
        <w:r w:rsidRPr="000C7515">
          <w:rPr>
            <w:rStyle w:val="Hipersaitas"/>
            <w:rFonts w:eastAsia="Calibri"/>
            <w:b/>
            <w:noProof/>
          </w:rPr>
          <w:t>12.</w:t>
        </w:r>
        <w:r>
          <w:rPr>
            <w:rFonts w:eastAsiaTheme="minorEastAsia"/>
            <w:noProof/>
            <w:kern w:val="2"/>
            <w:sz w:val="24"/>
            <w:szCs w:val="24"/>
            <w:lang w:eastAsia="lt-LT"/>
            <w14:ligatures w14:val="standardContextual"/>
          </w:rPr>
          <w:tab/>
        </w:r>
        <w:r w:rsidRPr="000C7515">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_Toc203548606 \h </w:instrText>
        </w:r>
        <w:r>
          <w:rPr>
            <w:noProof/>
            <w:webHidden/>
          </w:rPr>
        </w:r>
        <w:r>
          <w:rPr>
            <w:noProof/>
            <w:webHidden/>
          </w:rPr>
          <w:fldChar w:fldCharType="separate"/>
        </w:r>
        <w:r>
          <w:rPr>
            <w:noProof/>
            <w:webHidden/>
          </w:rPr>
          <w:t>5</w:t>
        </w:r>
        <w:r>
          <w:rPr>
            <w:noProof/>
            <w:webHidden/>
          </w:rPr>
          <w:fldChar w:fldCharType="end"/>
        </w:r>
      </w:hyperlink>
    </w:p>
    <w:p w14:paraId="05E187DF" w14:textId="7B3B4E39"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7" w:history="1">
        <w:r w:rsidRPr="000C7515">
          <w:rPr>
            <w:rStyle w:val="Hipersaitas"/>
            <w:rFonts w:cstheme="minorHAnsi"/>
            <w:b/>
            <w:noProof/>
          </w:rPr>
          <w:t>14.</w:t>
        </w:r>
        <w:r>
          <w:rPr>
            <w:rFonts w:eastAsiaTheme="minorEastAsia"/>
            <w:noProof/>
            <w:kern w:val="2"/>
            <w:sz w:val="24"/>
            <w:szCs w:val="24"/>
            <w:lang w:eastAsia="lt-LT"/>
            <w14:ligatures w14:val="standardContextual"/>
          </w:rPr>
          <w:tab/>
        </w:r>
        <w:r w:rsidRPr="000C7515">
          <w:rPr>
            <w:rStyle w:val="Hipersaitas"/>
            <w:rFonts w:cstheme="minorHAnsi"/>
            <w:b/>
            <w:noProof/>
          </w:rPr>
          <w:t>Kitos sąlygos</w:t>
        </w:r>
        <w:r>
          <w:rPr>
            <w:noProof/>
            <w:webHidden/>
          </w:rPr>
          <w:tab/>
        </w:r>
        <w:r>
          <w:rPr>
            <w:noProof/>
            <w:webHidden/>
          </w:rPr>
          <w:fldChar w:fldCharType="begin"/>
        </w:r>
        <w:r>
          <w:rPr>
            <w:noProof/>
            <w:webHidden/>
          </w:rPr>
          <w:instrText xml:space="preserve"> PAGEREF _Toc203548607 \h </w:instrText>
        </w:r>
        <w:r>
          <w:rPr>
            <w:noProof/>
            <w:webHidden/>
          </w:rPr>
        </w:r>
        <w:r>
          <w:rPr>
            <w:noProof/>
            <w:webHidden/>
          </w:rPr>
          <w:fldChar w:fldCharType="separate"/>
        </w:r>
        <w:r>
          <w:rPr>
            <w:noProof/>
            <w:webHidden/>
          </w:rPr>
          <w:t>5</w:t>
        </w:r>
        <w:r>
          <w:rPr>
            <w:noProof/>
            <w:webHidden/>
          </w:rPr>
          <w:fldChar w:fldCharType="end"/>
        </w:r>
      </w:hyperlink>
    </w:p>
    <w:p w14:paraId="38263913" w14:textId="5E40D803" w:rsidR="003B2806" w:rsidRDefault="003B2806">
      <w:pPr>
        <w:pStyle w:val="Turinys1"/>
        <w:tabs>
          <w:tab w:val="right" w:leader="dot" w:pos="9628"/>
        </w:tabs>
        <w:rPr>
          <w:rFonts w:eastAsiaTheme="minorEastAsia"/>
          <w:noProof/>
          <w:kern w:val="2"/>
          <w:sz w:val="24"/>
          <w:szCs w:val="24"/>
          <w:lang w:eastAsia="lt-LT"/>
          <w14:ligatures w14:val="standardContextual"/>
        </w:rPr>
      </w:pPr>
      <w:hyperlink w:anchor="_Toc203548608" w:history="1">
        <w:r w:rsidRPr="000C751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_Toc203548608 \h </w:instrText>
        </w:r>
        <w:r>
          <w:rPr>
            <w:noProof/>
            <w:webHidden/>
          </w:rPr>
        </w:r>
        <w:r>
          <w:rPr>
            <w:noProof/>
            <w:webHidden/>
          </w:rPr>
          <w:fldChar w:fldCharType="separate"/>
        </w:r>
        <w:r>
          <w:rPr>
            <w:noProof/>
            <w:webHidden/>
          </w:rPr>
          <w:t>6</w:t>
        </w:r>
        <w:r>
          <w:rPr>
            <w:noProof/>
            <w:webHidden/>
          </w:rPr>
          <w:fldChar w:fldCharType="end"/>
        </w:r>
      </w:hyperlink>
    </w:p>
    <w:p w14:paraId="2D68572F" w14:textId="7204C0B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09" w:history="1">
        <w:r w:rsidRPr="000C751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_Toc203548609 \h </w:instrText>
        </w:r>
        <w:r>
          <w:rPr>
            <w:noProof/>
            <w:webHidden/>
          </w:rPr>
        </w:r>
        <w:r>
          <w:rPr>
            <w:noProof/>
            <w:webHidden/>
          </w:rPr>
          <w:fldChar w:fldCharType="separate"/>
        </w:r>
        <w:r>
          <w:rPr>
            <w:noProof/>
            <w:webHidden/>
          </w:rPr>
          <w:t>9</w:t>
        </w:r>
        <w:r>
          <w:rPr>
            <w:noProof/>
            <w:webHidden/>
          </w:rPr>
          <w:fldChar w:fldCharType="end"/>
        </w:r>
      </w:hyperlink>
    </w:p>
    <w:p w14:paraId="16E57247" w14:textId="64082C52"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0" w:history="1">
        <w:r w:rsidRPr="000C751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_Toc203548610 \h </w:instrText>
        </w:r>
        <w:r>
          <w:rPr>
            <w:noProof/>
            <w:webHidden/>
          </w:rPr>
        </w:r>
        <w:r>
          <w:rPr>
            <w:noProof/>
            <w:webHidden/>
          </w:rPr>
          <w:fldChar w:fldCharType="separate"/>
        </w:r>
        <w:r>
          <w:rPr>
            <w:noProof/>
            <w:webHidden/>
          </w:rPr>
          <w:t>9</w:t>
        </w:r>
        <w:r>
          <w:rPr>
            <w:noProof/>
            <w:webHidden/>
          </w:rPr>
          <w:fldChar w:fldCharType="end"/>
        </w:r>
      </w:hyperlink>
    </w:p>
    <w:p w14:paraId="7B5DDD37" w14:textId="19DFE14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1" w:history="1">
        <w:r w:rsidRPr="000C7515">
          <w:rPr>
            <w:rStyle w:val="Hipersaitas"/>
            <w:rFonts w:eastAsia="Calibri" w:cstheme="minorHAnsi"/>
            <w:noProof/>
          </w:rPr>
          <w:t xml:space="preserve">Pirkimo sąlygų 4 priedas „EBVPD“ </w:t>
        </w:r>
        <w:r w:rsidRPr="000C7515">
          <w:rPr>
            <w:rStyle w:val="Hipersaitas"/>
            <w:rFonts w:cstheme="minorHAnsi"/>
            <w:noProof/>
          </w:rPr>
          <w:t>(XML formatu)</w:t>
        </w:r>
        <w:r>
          <w:rPr>
            <w:noProof/>
            <w:webHidden/>
          </w:rPr>
          <w:tab/>
        </w:r>
        <w:r>
          <w:rPr>
            <w:noProof/>
            <w:webHidden/>
          </w:rPr>
          <w:fldChar w:fldCharType="begin"/>
        </w:r>
        <w:r>
          <w:rPr>
            <w:noProof/>
            <w:webHidden/>
          </w:rPr>
          <w:instrText xml:space="preserve"> PAGEREF _Toc203548611 \h </w:instrText>
        </w:r>
        <w:r>
          <w:rPr>
            <w:noProof/>
            <w:webHidden/>
          </w:rPr>
        </w:r>
        <w:r>
          <w:rPr>
            <w:noProof/>
            <w:webHidden/>
          </w:rPr>
          <w:fldChar w:fldCharType="separate"/>
        </w:r>
        <w:r>
          <w:rPr>
            <w:noProof/>
            <w:webHidden/>
          </w:rPr>
          <w:t>17</w:t>
        </w:r>
        <w:r>
          <w:rPr>
            <w:noProof/>
            <w:webHidden/>
          </w:rPr>
          <w:fldChar w:fldCharType="end"/>
        </w:r>
      </w:hyperlink>
    </w:p>
    <w:p w14:paraId="5AFC7580" w14:textId="0A1D430F"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2" w:history="1">
        <w:r w:rsidRPr="000C7515">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_Toc203548612 \h </w:instrText>
        </w:r>
        <w:r>
          <w:rPr>
            <w:noProof/>
            <w:webHidden/>
          </w:rPr>
        </w:r>
        <w:r>
          <w:rPr>
            <w:noProof/>
            <w:webHidden/>
          </w:rPr>
          <w:fldChar w:fldCharType="separate"/>
        </w:r>
        <w:r>
          <w:rPr>
            <w:noProof/>
            <w:webHidden/>
          </w:rPr>
          <w:t>18</w:t>
        </w:r>
        <w:r>
          <w:rPr>
            <w:noProof/>
            <w:webHidden/>
          </w:rPr>
          <w:fldChar w:fldCharType="end"/>
        </w:r>
      </w:hyperlink>
    </w:p>
    <w:p w14:paraId="22348658" w14:textId="2EF5468A"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3" w:history="1">
        <w:r w:rsidRPr="000C7515">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_Toc203548613 \h </w:instrText>
        </w:r>
        <w:r>
          <w:rPr>
            <w:noProof/>
            <w:webHidden/>
          </w:rPr>
        </w:r>
        <w:r>
          <w:rPr>
            <w:noProof/>
            <w:webHidden/>
          </w:rPr>
          <w:fldChar w:fldCharType="separate"/>
        </w:r>
        <w:r>
          <w:rPr>
            <w:noProof/>
            <w:webHidden/>
          </w:rPr>
          <w:t>19</w:t>
        </w:r>
        <w:r>
          <w:rPr>
            <w:noProof/>
            <w:webHidden/>
          </w:rPr>
          <w:fldChar w:fldCharType="end"/>
        </w:r>
      </w:hyperlink>
    </w:p>
    <w:p w14:paraId="5412A573" w14:textId="1C5052C8"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4" w:history="1">
        <w:r w:rsidRPr="000C7515">
          <w:rPr>
            <w:rStyle w:val="Hipersaitas"/>
            <w:rFonts w:eastAsia="Calibri" w:cstheme="minorHAnsi"/>
            <w:noProof/>
          </w:rPr>
          <w:t>Pirkimo sąlygų 7 priedas „Tiekėjų kvalifikacijos reikalavimai“</w:t>
        </w:r>
        <w:r>
          <w:rPr>
            <w:noProof/>
            <w:webHidden/>
          </w:rPr>
          <w:tab/>
        </w:r>
        <w:r>
          <w:rPr>
            <w:noProof/>
            <w:webHidden/>
          </w:rPr>
          <w:fldChar w:fldCharType="begin"/>
        </w:r>
        <w:r>
          <w:rPr>
            <w:noProof/>
            <w:webHidden/>
          </w:rPr>
          <w:instrText xml:space="preserve"> PAGEREF _Toc203548614 \h </w:instrText>
        </w:r>
        <w:r>
          <w:rPr>
            <w:noProof/>
            <w:webHidden/>
          </w:rPr>
        </w:r>
        <w:r>
          <w:rPr>
            <w:noProof/>
            <w:webHidden/>
          </w:rPr>
          <w:fldChar w:fldCharType="separate"/>
        </w:r>
        <w:r>
          <w:rPr>
            <w:noProof/>
            <w:webHidden/>
          </w:rPr>
          <w:t>20</w:t>
        </w:r>
        <w:r>
          <w:rPr>
            <w:noProof/>
            <w:webHidden/>
          </w:rPr>
          <w:fldChar w:fldCharType="end"/>
        </w:r>
      </w:hyperlink>
    </w:p>
    <w:p w14:paraId="6B047618" w14:textId="6A62118E"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3548595"/>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3548596"/>
      <w:r w:rsidRPr="00C018E6">
        <w:rPr>
          <w:rFonts w:eastAsiaTheme="majorEastAsia" w:cstheme="minorHAnsi"/>
          <w:b/>
          <w:bCs/>
          <w:color w:val="8496B0" w:themeColor="text2" w:themeTint="99"/>
          <w:spacing w:val="4"/>
        </w:rPr>
        <w:t>Pirkimo objektas</w:t>
      </w:r>
      <w:bookmarkEnd w:id="3"/>
    </w:p>
    <w:p w14:paraId="1DE40006" w14:textId="521CCD28" w:rsidR="00A36D0D" w:rsidRPr="0052782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AD2D54">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AD2D54">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AD2D54">
        <w:rPr>
          <w:rFonts w:eastAsia="Calibri" w:cstheme="minorHAnsi"/>
          <w:sz w:val="22"/>
          <w:szCs w:val="22"/>
        </w:rPr>
        <w:t>mas</w:t>
      </w:r>
      <w:r w:rsidR="00A36D0D" w:rsidRPr="003500F0">
        <w:rPr>
          <w:rFonts w:eastAsia="Calibri" w:cstheme="minorHAnsi"/>
          <w:sz w:val="22"/>
          <w:szCs w:val="22"/>
        </w:rPr>
        <w:t xml:space="preserve"> </w:t>
      </w:r>
      <w:r w:rsidR="00A36D0D" w:rsidRPr="009E29A5">
        <w:rPr>
          <w:rFonts w:eastAsia="Calibri" w:cstheme="minorHAnsi"/>
          <w:sz w:val="22"/>
          <w:szCs w:val="22"/>
        </w:rPr>
        <w:t>įsigyti</w:t>
      </w:r>
      <w:r w:rsidR="00AD2D54">
        <w:rPr>
          <w:rFonts w:eastAsia="Calibri" w:cstheme="minorHAnsi"/>
          <w:sz w:val="22"/>
          <w:szCs w:val="22"/>
        </w:rPr>
        <w:t xml:space="preserve"> pirkimo objektas:</w:t>
      </w:r>
      <w:r w:rsidR="00A36D0D" w:rsidRPr="009E29A5">
        <w:rPr>
          <w:rFonts w:eastAsia="Calibri" w:cstheme="minorHAnsi"/>
          <w:sz w:val="22"/>
          <w:szCs w:val="22"/>
        </w:rPr>
        <w:t xml:space="preserve"> </w:t>
      </w:r>
      <w:r w:rsidR="00AD2D54" w:rsidRPr="00AD2D54">
        <w:rPr>
          <w:rFonts w:cstheme="minorHAnsi"/>
          <w:bCs/>
          <w:sz w:val="22"/>
          <w:szCs w:val="22"/>
        </w:rPr>
        <w:t>Sąskaitų, priminimo pažymų ir suderinimo aktų spausdinimo ir pristatymo organizavimo paslaugos</w:t>
      </w:r>
      <w:r w:rsidR="008809B4" w:rsidRPr="00AD2D54">
        <w:rPr>
          <w:rFonts w:cstheme="minorHAnsi"/>
          <w:bCs/>
          <w:sz w:val="22"/>
          <w:szCs w:val="22"/>
        </w:rPr>
        <w:t xml:space="preserve"> </w:t>
      </w:r>
      <w:r w:rsidR="008809B4" w:rsidRPr="008809B4">
        <w:rPr>
          <w:rFonts w:cstheme="minorHAnsi"/>
          <w:sz w:val="22"/>
          <w:szCs w:val="22"/>
        </w:rPr>
        <w:t>(toliau – P</w:t>
      </w:r>
      <w:r w:rsidR="009E29A5">
        <w:rPr>
          <w:rFonts w:cstheme="minorHAnsi"/>
          <w:sz w:val="22"/>
          <w:szCs w:val="22"/>
        </w:rPr>
        <w:t>aslaugo</w:t>
      </w:r>
      <w:r w:rsidR="008809B4" w:rsidRPr="008809B4">
        <w:rPr>
          <w:rFonts w:cstheme="minorHAnsi"/>
          <w:sz w:val="22"/>
          <w:szCs w:val="22"/>
        </w:rPr>
        <w:t>s</w:t>
      </w:r>
      <w:r w:rsidR="008809B4" w:rsidRPr="00527824">
        <w:rPr>
          <w:rFonts w:cstheme="minorHAnsi"/>
          <w:sz w:val="22"/>
          <w:szCs w:val="22"/>
        </w:rPr>
        <w:t>)</w:t>
      </w:r>
      <w:r w:rsidR="00A36D0D" w:rsidRPr="00527824">
        <w:rPr>
          <w:rFonts w:eastAsia="Calibri" w:cstheme="minorHAnsi"/>
          <w:sz w:val="22"/>
          <w:szCs w:val="22"/>
        </w:rPr>
        <w:t>.</w:t>
      </w:r>
      <w:r w:rsidR="00A36D0D" w:rsidRPr="00527824">
        <w:rPr>
          <w:rFonts w:cstheme="minorHAnsi"/>
          <w:sz w:val="22"/>
          <w:szCs w:val="22"/>
        </w:rPr>
        <w:t xml:space="preserve"> Reikalavimai pirkimo objektui nustatyti specialiųjų pirkimo sąlygų</w:t>
      </w:r>
      <w:r w:rsidR="005450E9" w:rsidRPr="00527824">
        <w:rPr>
          <w:rFonts w:cstheme="minorHAnsi"/>
          <w:sz w:val="22"/>
          <w:szCs w:val="22"/>
        </w:rPr>
        <w:t xml:space="preserve"> 2</w:t>
      </w:r>
      <w:r w:rsidR="00A36D0D" w:rsidRPr="00527824">
        <w:rPr>
          <w:rFonts w:cstheme="minorHAnsi"/>
          <w:sz w:val="22"/>
          <w:szCs w:val="22"/>
        </w:rPr>
        <w:t xml:space="preserve"> priede</w:t>
      </w:r>
      <w:r w:rsidRPr="00527824">
        <w:rPr>
          <w:rFonts w:cstheme="minorHAnsi"/>
          <w:sz w:val="22"/>
          <w:szCs w:val="22"/>
        </w:rPr>
        <w:t xml:space="preserve"> „Techninė specifikacija“</w:t>
      </w:r>
      <w:r w:rsidR="00A36D0D" w:rsidRPr="00527824">
        <w:rPr>
          <w:rFonts w:cstheme="minorHAnsi"/>
          <w:sz w:val="22"/>
          <w:szCs w:val="22"/>
        </w:rPr>
        <w:t>.</w:t>
      </w:r>
    </w:p>
    <w:p w14:paraId="5BD1C427" w14:textId="3A4A7E86" w:rsidR="008809B4" w:rsidRPr="0052782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527824">
        <w:rPr>
          <w:rFonts w:cstheme="minorHAnsi"/>
          <w:sz w:val="22"/>
          <w:szCs w:val="22"/>
          <w:lang w:eastAsia="en-US"/>
        </w:rPr>
        <w:t>Pirkimo objekto koda</w:t>
      </w:r>
      <w:r w:rsidR="004251DB">
        <w:rPr>
          <w:rFonts w:cstheme="minorHAnsi"/>
          <w:sz w:val="22"/>
          <w:szCs w:val="22"/>
          <w:lang w:eastAsia="en-US"/>
        </w:rPr>
        <w:t>i</w:t>
      </w:r>
      <w:r w:rsidRPr="00527824">
        <w:rPr>
          <w:rFonts w:cstheme="minorHAnsi"/>
          <w:sz w:val="22"/>
          <w:szCs w:val="22"/>
          <w:lang w:eastAsia="en-US"/>
        </w:rPr>
        <w:t xml:space="preserve"> pagal bendrąjį viešųjų pirkimų žodyną: </w:t>
      </w:r>
      <w:r w:rsidR="004251DB">
        <w:rPr>
          <w:rFonts w:cstheme="minorHAnsi"/>
          <w:sz w:val="22"/>
          <w:szCs w:val="22"/>
          <w:lang w:eastAsia="en-US"/>
        </w:rPr>
        <w:t xml:space="preserve">64100000-7, </w:t>
      </w:r>
      <w:r w:rsidR="000405CA" w:rsidRPr="00527824">
        <w:rPr>
          <w:rFonts w:cstheme="minorHAnsi"/>
          <w:sz w:val="22"/>
          <w:szCs w:val="22"/>
          <w:lang w:eastAsia="en-US"/>
        </w:rPr>
        <w:t>79823</w:t>
      </w:r>
      <w:r w:rsidR="008263C5" w:rsidRPr="00527824">
        <w:rPr>
          <w:rFonts w:cstheme="minorHAnsi"/>
          <w:sz w:val="22"/>
          <w:szCs w:val="22"/>
          <w:lang w:eastAsia="en-US"/>
        </w:rPr>
        <w:t>000-</w:t>
      </w:r>
      <w:r w:rsidR="000405CA" w:rsidRPr="00527824">
        <w:rPr>
          <w:rFonts w:cstheme="minorHAnsi"/>
          <w:sz w:val="22"/>
          <w:szCs w:val="22"/>
          <w:lang w:eastAsia="en-US"/>
        </w:rPr>
        <w:t>9</w:t>
      </w:r>
      <w:r w:rsidRPr="00527824">
        <w:rPr>
          <w:rFonts w:cstheme="minorHAnsi"/>
          <w:sz w:val="22"/>
          <w:szCs w:val="22"/>
          <w:lang w:eastAsia="en-US"/>
        </w:rPr>
        <w:t>.</w:t>
      </w:r>
    </w:p>
    <w:p w14:paraId="4EF17651" w14:textId="3897A771" w:rsidR="008809B4" w:rsidRPr="00527824" w:rsidRDefault="00E267D2" w:rsidP="00E05575">
      <w:pPr>
        <w:pStyle w:val="Betarp"/>
        <w:numPr>
          <w:ilvl w:val="1"/>
          <w:numId w:val="39"/>
        </w:numPr>
        <w:tabs>
          <w:tab w:val="left" w:pos="426"/>
        </w:tabs>
        <w:spacing w:after="120"/>
        <w:contextualSpacing/>
        <w:jc w:val="both"/>
        <w:rPr>
          <w:rFonts w:cstheme="minorHAnsi"/>
          <w:b/>
          <w:bCs/>
          <w:color w:val="FF0000"/>
          <w:sz w:val="22"/>
          <w:szCs w:val="22"/>
        </w:rPr>
      </w:pPr>
      <w:r w:rsidRPr="00527824">
        <w:rPr>
          <w:rFonts w:cstheme="minorHAnsi"/>
          <w:sz w:val="22"/>
          <w:szCs w:val="22"/>
        </w:rPr>
        <w:t xml:space="preserve">Planuojamos preliminarios apimtys: </w:t>
      </w:r>
      <w:r w:rsidR="000D7340" w:rsidRPr="000D7340">
        <w:rPr>
          <w:rFonts w:cstheme="minorHAnsi"/>
          <w:sz w:val="22"/>
          <w:szCs w:val="22"/>
        </w:rPr>
        <w:t>sąskaitos lapo dvipusis spausdinimas, vokavimas į C5 voką</w:t>
      </w:r>
      <w:r w:rsidR="000D7340">
        <w:rPr>
          <w:rFonts w:cstheme="minorHAnsi"/>
          <w:sz w:val="22"/>
          <w:szCs w:val="22"/>
        </w:rPr>
        <w:t xml:space="preserve"> –</w:t>
      </w:r>
      <w:r w:rsidR="000D7340" w:rsidRPr="000D7340">
        <w:rPr>
          <w:rFonts w:cstheme="minorHAnsi"/>
          <w:sz w:val="22"/>
          <w:szCs w:val="22"/>
        </w:rPr>
        <w:t xml:space="preserve"> 4</w:t>
      </w:r>
      <w:r w:rsidR="008518CD">
        <w:rPr>
          <w:rFonts w:cstheme="minorHAnsi"/>
          <w:sz w:val="22"/>
          <w:szCs w:val="22"/>
        </w:rPr>
        <w:t>15</w:t>
      </w:r>
      <w:r w:rsidR="00720161">
        <w:rPr>
          <w:rFonts w:cstheme="minorHAnsi"/>
          <w:sz w:val="22"/>
          <w:szCs w:val="22"/>
        </w:rPr>
        <w:t xml:space="preserve"> </w:t>
      </w:r>
      <w:r w:rsidR="000D7340" w:rsidRPr="000D7340">
        <w:rPr>
          <w:rFonts w:cstheme="minorHAnsi"/>
          <w:sz w:val="22"/>
          <w:szCs w:val="22"/>
        </w:rPr>
        <w:t>000 vnt</w:t>
      </w:r>
      <w:r w:rsidR="000D7340">
        <w:rPr>
          <w:rFonts w:cstheme="minorHAnsi"/>
          <w:sz w:val="22"/>
          <w:szCs w:val="22"/>
        </w:rPr>
        <w:t>., p</w:t>
      </w:r>
      <w:r w:rsidR="000D7340" w:rsidRPr="000D7340">
        <w:rPr>
          <w:rFonts w:cstheme="minorHAnsi"/>
          <w:sz w:val="22"/>
          <w:szCs w:val="22"/>
        </w:rPr>
        <w:t>apildomi vienpusiai lapai, dedami į voką</w:t>
      </w:r>
      <w:r w:rsidR="000D7340">
        <w:rPr>
          <w:rFonts w:cstheme="minorHAnsi"/>
          <w:sz w:val="22"/>
          <w:szCs w:val="22"/>
        </w:rPr>
        <w:t xml:space="preserve"> –</w:t>
      </w:r>
      <w:r w:rsidR="000D7340" w:rsidRPr="000D7340">
        <w:rPr>
          <w:rFonts w:cstheme="minorHAnsi"/>
          <w:sz w:val="22"/>
          <w:szCs w:val="22"/>
        </w:rPr>
        <w:t xml:space="preserve"> 600 vnt</w:t>
      </w:r>
      <w:r w:rsidR="000D7340">
        <w:rPr>
          <w:rFonts w:cstheme="minorHAnsi"/>
          <w:sz w:val="22"/>
          <w:szCs w:val="22"/>
        </w:rPr>
        <w:t>., s</w:t>
      </w:r>
      <w:r w:rsidR="000D7340" w:rsidRPr="000D7340">
        <w:rPr>
          <w:rFonts w:cstheme="minorHAnsi"/>
          <w:sz w:val="22"/>
          <w:szCs w:val="22"/>
        </w:rPr>
        <w:t>ąskaitos pristatymas iki 20</w:t>
      </w:r>
      <w:r w:rsidR="00720161">
        <w:rPr>
          <w:rFonts w:cstheme="minorHAnsi"/>
          <w:sz w:val="22"/>
          <w:szCs w:val="22"/>
        </w:rPr>
        <w:t xml:space="preserve"> </w:t>
      </w:r>
      <w:r w:rsidR="000D7340" w:rsidRPr="000D7340">
        <w:rPr>
          <w:rFonts w:cstheme="minorHAnsi"/>
          <w:sz w:val="22"/>
          <w:szCs w:val="22"/>
        </w:rPr>
        <w:t>g</w:t>
      </w:r>
      <w:r w:rsidR="000D7340">
        <w:rPr>
          <w:rFonts w:cstheme="minorHAnsi"/>
          <w:sz w:val="22"/>
          <w:szCs w:val="22"/>
        </w:rPr>
        <w:t xml:space="preserve"> – </w:t>
      </w:r>
      <w:r w:rsidR="000D7340" w:rsidRPr="000D7340">
        <w:rPr>
          <w:rFonts w:cstheme="minorHAnsi"/>
          <w:sz w:val="22"/>
          <w:szCs w:val="22"/>
        </w:rPr>
        <w:t>4</w:t>
      </w:r>
      <w:r w:rsidR="008518CD">
        <w:rPr>
          <w:rFonts w:cstheme="minorHAnsi"/>
          <w:sz w:val="22"/>
          <w:szCs w:val="22"/>
        </w:rPr>
        <w:t>15</w:t>
      </w:r>
      <w:r w:rsidR="00720161">
        <w:rPr>
          <w:rFonts w:cstheme="minorHAnsi"/>
          <w:sz w:val="22"/>
          <w:szCs w:val="22"/>
        </w:rPr>
        <w:t xml:space="preserve"> </w:t>
      </w:r>
      <w:r w:rsidR="000D7340" w:rsidRPr="000D7340">
        <w:rPr>
          <w:rFonts w:cstheme="minorHAnsi"/>
          <w:sz w:val="22"/>
          <w:szCs w:val="22"/>
        </w:rPr>
        <w:t>000 vnt</w:t>
      </w:r>
      <w:r w:rsidR="000D7340">
        <w:rPr>
          <w:rFonts w:cstheme="minorHAnsi"/>
          <w:sz w:val="22"/>
          <w:szCs w:val="22"/>
        </w:rPr>
        <w:t>.</w:t>
      </w:r>
      <w:r w:rsidR="008E2B89" w:rsidRPr="00527824">
        <w:rPr>
          <w:rFonts w:cstheme="minorHAnsi"/>
          <w:sz w:val="22"/>
          <w:szCs w:val="22"/>
        </w:rPr>
        <w:t xml:space="preserve"> per sutarties laikotarpį</w:t>
      </w:r>
      <w:r w:rsidRPr="00527824">
        <w:rPr>
          <w:rFonts w:cstheme="minorHAnsi"/>
          <w:sz w:val="22"/>
          <w:szCs w:val="22"/>
        </w:rPr>
        <w:t xml:space="preserve">. </w:t>
      </w:r>
      <w:r w:rsidR="00586652">
        <w:rPr>
          <w:rFonts w:cstheme="minorHAnsi"/>
          <w:sz w:val="22"/>
          <w:szCs w:val="22"/>
        </w:rPr>
        <w:t xml:space="preserve">Pasiūlymo </w:t>
      </w:r>
      <w:r w:rsidR="00586652" w:rsidRPr="00586652">
        <w:rPr>
          <w:rFonts w:cstheme="minorHAnsi"/>
          <w:sz w:val="22"/>
          <w:szCs w:val="22"/>
        </w:rPr>
        <w:t xml:space="preserve">formoje nurodyti preliminarūs paslaugų kiekiai </w:t>
      </w:r>
      <w:r w:rsidR="00586652">
        <w:rPr>
          <w:rFonts w:cstheme="minorHAnsi"/>
          <w:sz w:val="22"/>
          <w:szCs w:val="22"/>
        </w:rPr>
        <w:t>bus</w:t>
      </w:r>
      <w:r w:rsidR="00586652" w:rsidRPr="00586652">
        <w:rPr>
          <w:rFonts w:cstheme="minorHAnsi"/>
          <w:sz w:val="22"/>
          <w:szCs w:val="22"/>
        </w:rPr>
        <w:t xml:space="preserve"> naudojami tik pasiūlymų palyginimui</w:t>
      </w:r>
      <w:r w:rsidR="00586652">
        <w:rPr>
          <w:rFonts w:cstheme="minorHAnsi"/>
          <w:sz w:val="22"/>
          <w:szCs w:val="22"/>
        </w:rPr>
        <w:t>.</w:t>
      </w:r>
      <w:r w:rsidR="00586652" w:rsidRPr="00586652">
        <w:rPr>
          <w:rFonts w:cstheme="minorHAnsi"/>
          <w:sz w:val="22"/>
          <w:szCs w:val="22"/>
        </w:rPr>
        <w:t xml:space="preserve"> </w:t>
      </w:r>
      <w:r w:rsidRPr="00586652">
        <w:rPr>
          <w:rFonts w:cstheme="minorHAnsi"/>
          <w:sz w:val="22"/>
          <w:szCs w:val="22"/>
        </w:rPr>
        <w:t xml:space="preserve">Perkantysis subjektas neįsipareigoja įsigyti viso </w:t>
      </w:r>
      <w:r w:rsidR="00527824" w:rsidRPr="00586652">
        <w:rPr>
          <w:rFonts w:cstheme="minorHAnsi"/>
          <w:sz w:val="22"/>
          <w:szCs w:val="22"/>
        </w:rPr>
        <w:t>P</w:t>
      </w:r>
      <w:r w:rsidRPr="00586652">
        <w:rPr>
          <w:rFonts w:cstheme="minorHAnsi"/>
          <w:sz w:val="22"/>
          <w:szCs w:val="22"/>
        </w:rPr>
        <w:t>aslaugų kiekio.</w:t>
      </w:r>
      <w:r w:rsidR="009C3D5F" w:rsidRPr="00586652">
        <w:rPr>
          <w:rFonts w:cstheme="minorHAnsi"/>
          <w:sz w:val="22"/>
          <w:szCs w:val="22"/>
        </w:rPr>
        <w:t xml:space="preserve"> </w:t>
      </w:r>
      <w:r w:rsidRPr="00586652">
        <w:rPr>
          <w:rFonts w:cstheme="minorHAnsi"/>
          <w:sz w:val="22"/>
          <w:szCs w:val="22"/>
        </w:rPr>
        <w:t>Paslaugos bus įsigyjamos ir apmokamos</w:t>
      </w:r>
      <w:r w:rsidRPr="00527824">
        <w:rPr>
          <w:rFonts w:cstheme="minorHAnsi"/>
          <w:sz w:val="22"/>
          <w:szCs w:val="22"/>
        </w:rPr>
        <w:t xml:space="preserve"> už faktinį atliktų </w:t>
      </w:r>
      <w:r w:rsidR="00527824">
        <w:rPr>
          <w:rFonts w:cstheme="minorHAnsi"/>
          <w:sz w:val="22"/>
          <w:szCs w:val="22"/>
        </w:rPr>
        <w:t>P</w:t>
      </w:r>
      <w:r w:rsidRPr="00527824">
        <w:rPr>
          <w:rFonts w:cstheme="minorHAnsi"/>
          <w:sz w:val="22"/>
          <w:szCs w:val="22"/>
        </w:rPr>
        <w:t>aslaugų skaičių</w:t>
      </w:r>
      <w:r w:rsidR="006F79DA" w:rsidRPr="00527824">
        <w:rPr>
          <w:rFonts w:cstheme="minorHAnsi"/>
          <w:sz w:val="22"/>
          <w:szCs w:val="22"/>
        </w:rPr>
        <w:t>.</w:t>
      </w:r>
      <w:r w:rsidR="008809B4" w:rsidRPr="00527824">
        <w:rPr>
          <w:rFonts w:eastAsia="Times New Roman" w:cstheme="minorHAnsi"/>
          <w:sz w:val="22"/>
          <w:szCs w:val="22"/>
        </w:rPr>
        <w:t xml:space="preserve"> </w:t>
      </w:r>
      <w:r w:rsidR="009C3D5F" w:rsidRPr="00527824">
        <w:rPr>
          <w:rStyle w:val="Grietas"/>
          <w:rFonts w:cstheme="minorHAnsi"/>
          <w:b w:val="0"/>
          <w:bCs w:val="0"/>
          <w:sz w:val="22"/>
          <w:szCs w:val="22"/>
        </w:rPr>
        <w:t>Sutarties vykdymo laikotarpiu Paslaugos bus perkamos pagal laimėjusio pasiūlymo įkainius.</w:t>
      </w:r>
      <w:r w:rsidR="003A6A32">
        <w:rPr>
          <w:rStyle w:val="Grietas"/>
          <w:rFonts w:cstheme="minorHAnsi"/>
          <w:b w:val="0"/>
          <w:bCs w:val="0"/>
          <w:sz w:val="22"/>
          <w:szCs w:val="22"/>
        </w:rPr>
        <w:t xml:space="preserve"> </w:t>
      </w:r>
    </w:p>
    <w:p w14:paraId="56E8290B" w14:textId="68CF591F" w:rsidR="00F25BEC" w:rsidRPr="00527824" w:rsidRDefault="00720161" w:rsidP="005450E9">
      <w:pPr>
        <w:pStyle w:val="Betarp"/>
        <w:numPr>
          <w:ilvl w:val="1"/>
          <w:numId w:val="39"/>
        </w:numPr>
        <w:tabs>
          <w:tab w:val="left" w:pos="426"/>
        </w:tabs>
        <w:spacing w:after="120"/>
        <w:contextualSpacing/>
        <w:jc w:val="both"/>
        <w:rPr>
          <w:rFonts w:cstheme="minorHAnsi"/>
          <w:color w:val="00B050"/>
          <w:sz w:val="22"/>
          <w:szCs w:val="22"/>
        </w:rPr>
      </w:pPr>
      <w:r w:rsidRPr="009E41A6">
        <w:rPr>
          <w:rFonts w:cstheme="minorHAnsi"/>
          <w:sz w:val="22"/>
          <w:szCs w:val="22"/>
        </w:rPr>
        <w:t xml:space="preserve">Pirkimui skirta lėšų suma, kuri negali būti viršyta – </w:t>
      </w:r>
      <w:r w:rsidRPr="00137E84">
        <w:rPr>
          <w:rFonts w:cstheme="minorHAnsi"/>
          <w:b/>
          <w:bCs/>
          <w:sz w:val="22"/>
          <w:szCs w:val="22"/>
        </w:rPr>
        <w:t>1</w:t>
      </w:r>
      <w:r w:rsidR="00650DCB" w:rsidRPr="00137E84">
        <w:rPr>
          <w:rFonts w:cstheme="minorHAnsi"/>
          <w:b/>
          <w:bCs/>
          <w:sz w:val="22"/>
          <w:szCs w:val="22"/>
        </w:rPr>
        <w:t>12</w:t>
      </w:r>
      <w:r w:rsidRPr="00137E84">
        <w:rPr>
          <w:rFonts w:cstheme="minorHAnsi"/>
          <w:b/>
          <w:bCs/>
          <w:sz w:val="22"/>
          <w:szCs w:val="22"/>
        </w:rPr>
        <w:t xml:space="preserve"> </w:t>
      </w:r>
      <w:r w:rsidR="00650DCB" w:rsidRPr="00137E84">
        <w:rPr>
          <w:rFonts w:cstheme="minorHAnsi"/>
          <w:b/>
          <w:bCs/>
          <w:sz w:val="22"/>
          <w:szCs w:val="22"/>
        </w:rPr>
        <w:t>320</w:t>
      </w:r>
      <w:r w:rsidRPr="00137E84">
        <w:rPr>
          <w:rFonts w:cstheme="minorHAnsi"/>
          <w:b/>
          <w:bCs/>
          <w:sz w:val="22"/>
          <w:szCs w:val="22"/>
        </w:rPr>
        <w:t xml:space="preserve"> Eur be PVM</w:t>
      </w:r>
      <w:r w:rsidRPr="00137E84">
        <w:rPr>
          <w:rFonts w:cstheme="minorHAnsi"/>
          <w:sz w:val="22"/>
          <w:szCs w:val="22"/>
        </w:rPr>
        <w:t xml:space="preserve">. </w:t>
      </w:r>
      <w:r w:rsidR="00166BA0" w:rsidRPr="00137E84">
        <w:rPr>
          <w:rFonts w:cstheme="minorHAnsi"/>
          <w:sz w:val="22"/>
          <w:szCs w:val="22"/>
        </w:rPr>
        <w:t xml:space="preserve">Pirkimo </w:t>
      </w:r>
      <w:r w:rsidR="00166BA0" w:rsidRPr="00527824">
        <w:rPr>
          <w:rFonts w:cstheme="minorHAnsi"/>
          <w:sz w:val="22"/>
          <w:szCs w:val="22"/>
        </w:rPr>
        <w:t>objektas į dalis neskaidomas</w:t>
      </w:r>
      <w:r w:rsidR="005450E9" w:rsidRPr="00527824">
        <w:rPr>
          <w:rFonts w:cstheme="minorHAnsi"/>
          <w:sz w:val="22"/>
          <w:szCs w:val="22"/>
        </w:rPr>
        <w:t>.</w:t>
      </w:r>
      <w:r w:rsidR="008809B4" w:rsidRPr="00527824">
        <w:rPr>
          <w:rFonts w:cstheme="minorHAnsi"/>
          <w:sz w:val="22"/>
          <w:szCs w:val="22"/>
        </w:rPr>
        <w:t xml:space="preserve"> Pasiūlymas turi būti pateiktas visai pirkimo apimčiai.</w:t>
      </w:r>
    </w:p>
    <w:p w14:paraId="4A9808DD" w14:textId="58A4D0CC" w:rsidR="008809B4" w:rsidRPr="00541ED7" w:rsidRDefault="00FB55F5" w:rsidP="005450E9">
      <w:pPr>
        <w:pStyle w:val="Betarp"/>
        <w:numPr>
          <w:ilvl w:val="1"/>
          <w:numId w:val="39"/>
        </w:numPr>
        <w:tabs>
          <w:tab w:val="left" w:pos="426"/>
        </w:tabs>
        <w:spacing w:after="120"/>
        <w:contextualSpacing/>
        <w:jc w:val="both"/>
        <w:rPr>
          <w:rFonts w:cstheme="minorHAnsi"/>
          <w:sz w:val="22"/>
          <w:szCs w:val="22"/>
        </w:rPr>
      </w:pPr>
      <w:r w:rsidRPr="00FB55F5">
        <w:rPr>
          <w:rFonts w:cstheme="minorHAnsi"/>
          <w:snapToGrid w:val="0"/>
          <w:sz w:val="22"/>
          <w:szCs w:val="22"/>
        </w:rPr>
        <w:t xml:space="preserve">Paslaugų teikimo terminas 12 mėnesių, arba kol bus išnaudota maksimali sutarties kaina. </w:t>
      </w:r>
      <w:r w:rsidRPr="00541ED7">
        <w:rPr>
          <w:rFonts w:cstheme="minorHAnsi"/>
          <w:sz w:val="22"/>
          <w:szCs w:val="22"/>
        </w:rPr>
        <w:t xml:space="preserve">Jei per sutarties terminą sutarties galiojimo metu bus neįsigyta </w:t>
      </w:r>
      <w:r w:rsidRPr="00541ED7">
        <w:rPr>
          <w:rFonts w:cstheme="minorHAnsi"/>
          <w:snapToGrid w:val="0"/>
          <w:sz w:val="22"/>
          <w:szCs w:val="22"/>
        </w:rPr>
        <w:t>Paslaugų</w:t>
      </w:r>
      <w:r w:rsidRPr="00541ED7">
        <w:rPr>
          <w:rFonts w:cstheme="minorHAnsi"/>
          <w:sz w:val="22"/>
          <w:szCs w:val="22"/>
        </w:rPr>
        <w:t xml:space="preserve"> už sutartyje nurodytą sutarties kainą, sutartis abipusiu šalių sutarimu gali būti pratęsiama dar 6 mėnesių laikotarpiui, iki bus įsigyta </w:t>
      </w:r>
      <w:r w:rsidRPr="00541ED7">
        <w:rPr>
          <w:rFonts w:cstheme="minorHAnsi"/>
          <w:snapToGrid w:val="0"/>
          <w:sz w:val="22"/>
          <w:szCs w:val="22"/>
        </w:rPr>
        <w:t>Paslaugų</w:t>
      </w:r>
      <w:r w:rsidRPr="00541ED7">
        <w:rPr>
          <w:rFonts w:cstheme="minorHAnsi"/>
          <w:sz w:val="22"/>
          <w:szCs w:val="22"/>
        </w:rPr>
        <w:t xml:space="preserve"> už sutarties kainą.</w:t>
      </w:r>
    </w:p>
    <w:p w14:paraId="7B5C8A86" w14:textId="339C3D4E" w:rsidR="008809B4" w:rsidRPr="00527824" w:rsidRDefault="006E679F" w:rsidP="005450E9">
      <w:pPr>
        <w:pStyle w:val="Betarp"/>
        <w:numPr>
          <w:ilvl w:val="1"/>
          <w:numId w:val="39"/>
        </w:numPr>
        <w:tabs>
          <w:tab w:val="left" w:pos="426"/>
        </w:tabs>
        <w:spacing w:after="120"/>
        <w:contextualSpacing/>
        <w:jc w:val="both"/>
        <w:rPr>
          <w:rFonts w:cstheme="minorHAnsi"/>
          <w:color w:val="00B050"/>
          <w:sz w:val="22"/>
          <w:szCs w:val="22"/>
        </w:rPr>
      </w:pPr>
      <w:r w:rsidRPr="00527824">
        <w:rPr>
          <w:rFonts w:cstheme="minorHAnsi"/>
          <w:sz w:val="22"/>
          <w:szCs w:val="22"/>
        </w:rPr>
        <w:t xml:space="preserve">Paslaugų teikimo vieta: </w:t>
      </w:r>
      <w:r w:rsidR="007071BE" w:rsidRPr="00527824">
        <w:rPr>
          <w:rFonts w:cstheme="minorHAnsi"/>
          <w:sz w:val="22"/>
          <w:szCs w:val="22"/>
        </w:rPr>
        <w:t>Klaipėdos mieste apie 93</w:t>
      </w:r>
      <w:r w:rsidR="0051181D">
        <w:rPr>
          <w:rFonts w:cstheme="minorHAnsi"/>
          <w:sz w:val="22"/>
          <w:szCs w:val="22"/>
        </w:rPr>
        <w:t xml:space="preserve"> </w:t>
      </w:r>
      <w:r w:rsidR="007071BE" w:rsidRPr="00527824">
        <w:rPr>
          <w:rFonts w:cstheme="minorHAnsi"/>
          <w:sz w:val="22"/>
          <w:szCs w:val="22"/>
        </w:rPr>
        <w:t xml:space="preserve">% pristatomų dokumentų, Gargždų mieste apie </w:t>
      </w:r>
      <w:r w:rsidR="00527824" w:rsidRPr="00527824">
        <w:rPr>
          <w:rFonts w:cstheme="minorHAnsi"/>
          <w:sz w:val="22"/>
          <w:szCs w:val="22"/>
        </w:rPr>
        <w:t>6</w:t>
      </w:r>
      <w:r w:rsidR="007071BE" w:rsidRPr="00527824">
        <w:rPr>
          <w:rFonts w:cstheme="minorHAnsi"/>
          <w:sz w:val="22"/>
          <w:szCs w:val="22"/>
        </w:rPr>
        <w:t xml:space="preserve"> %</w:t>
      </w:r>
      <w:r w:rsidR="00527824" w:rsidRPr="00527824">
        <w:rPr>
          <w:rFonts w:cstheme="minorHAnsi"/>
          <w:sz w:val="22"/>
          <w:szCs w:val="22"/>
        </w:rPr>
        <w:t xml:space="preserve"> pristatomų dokumentų,</w:t>
      </w:r>
      <w:r w:rsidR="007071BE" w:rsidRPr="00527824">
        <w:rPr>
          <w:rFonts w:cstheme="minorHAnsi"/>
          <w:sz w:val="22"/>
          <w:szCs w:val="22"/>
        </w:rPr>
        <w:t xml:space="preserve"> </w:t>
      </w:r>
      <w:r w:rsidR="00527824" w:rsidRPr="00527824">
        <w:rPr>
          <w:rFonts w:cstheme="minorHAnsi"/>
          <w:sz w:val="22"/>
          <w:szCs w:val="22"/>
        </w:rPr>
        <w:t>kitoje Lietuvos teritorijoje iki</w:t>
      </w:r>
      <w:r w:rsidR="007071BE" w:rsidRPr="00527824">
        <w:rPr>
          <w:rFonts w:cstheme="minorHAnsi"/>
          <w:sz w:val="22"/>
          <w:szCs w:val="22"/>
        </w:rPr>
        <w:t xml:space="preserve"> </w:t>
      </w:r>
      <w:r w:rsidR="00527824" w:rsidRPr="00527824">
        <w:rPr>
          <w:rFonts w:cstheme="minorHAnsi"/>
          <w:sz w:val="22"/>
          <w:szCs w:val="22"/>
        </w:rPr>
        <w:t xml:space="preserve">1 </w:t>
      </w:r>
      <w:r w:rsidR="007071BE" w:rsidRPr="00527824">
        <w:rPr>
          <w:rFonts w:cstheme="minorHAnsi"/>
          <w:sz w:val="22"/>
          <w:szCs w:val="22"/>
        </w:rPr>
        <w:t>%</w:t>
      </w:r>
      <w:r w:rsidR="00527824" w:rsidRPr="00527824">
        <w:rPr>
          <w:rFonts w:cstheme="minorHAnsi"/>
          <w:sz w:val="22"/>
          <w:szCs w:val="22"/>
        </w:rPr>
        <w:t xml:space="preserve"> pristatomų dokumentų</w:t>
      </w:r>
      <w:r w:rsidRPr="00527824">
        <w:rPr>
          <w:rFonts w:cstheme="minorHAnsi"/>
          <w:sz w:val="22"/>
          <w:szCs w:val="22"/>
          <w:lang w:val="af-ZA"/>
        </w:rPr>
        <w:t>.</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3548597"/>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3548598"/>
      <w:r w:rsidRPr="00C018E6">
        <w:rPr>
          <w:rFonts w:eastAsiaTheme="majorEastAsia" w:cstheme="minorHAnsi"/>
          <w:b/>
          <w:bCs/>
          <w:color w:val="8496B0" w:themeColor="text2" w:themeTint="99"/>
          <w:spacing w:val="4"/>
        </w:rPr>
        <w:lastRenderedPageBreak/>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3548599"/>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331EC5BB" w:rsidR="0072328D" w:rsidRPr="001A1F7A" w:rsidRDefault="006A279D" w:rsidP="0072328D">
      <w:pPr>
        <w:pStyle w:val="Body2"/>
        <w:numPr>
          <w:ilvl w:val="1"/>
          <w:numId w:val="39"/>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EF1498">
        <w:rPr>
          <w:rFonts w:ascii="Calibri" w:hAnsi="Calibri" w:cs="Calibri"/>
          <w:color w:val="auto"/>
          <w:sz w:val="22"/>
          <w:szCs w:val="22"/>
          <w:lang w:val="lt-LT"/>
        </w:rPr>
        <w:t xml:space="preserve">7 </w:t>
      </w:r>
      <w:r w:rsidRPr="001A1F7A">
        <w:rPr>
          <w:rFonts w:ascii="Calibri" w:hAnsi="Calibri" w:cs="Calibri"/>
          <w:color w:val="auto"/>
          <w:sz w:val="22"/>
          <w:szCs w:val="22"/>
          <w:lang w:val="lt-LT"/>
        </w:rPr>
        <w:t>priede.</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3548600"/>
      <w:r w:rsidRPr="00C018E6">
        <w:rPr>
          <w:rFonts w:eastAsiaTheme="majorEastAsia" w:cstheme="minorHAnsi"/>
          <w:b/>
          <w:bCs/>
          <w:color w:val="8496B0" w:themeColor="text2" w:themeTint="99"/>
          <w:spacing w:val="4"/>
        </w:rPr>
        <w:t>Nacionalinio saugumo reikalavimai</w:t>
      </w:r>
      <w:bookmarkEnd w:id="8"/>
    </w:p>
    <w:p w14:paraId="2063075C" w14:textId="37D97689" w:rsidR="00386199" w:rsidRPr="001A1F7A" w:rsidRDefault="001A1F7A" w:rsidP="001A1F7A">
      <w:pPr>
        <w:pStyle w:val="Sraopastraipa"/>
        <w:numPr>
          <w:ilvl w:val="1"/>
          <w:numId w:val="39"/>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3548601"/>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450E7AC6" w:rsidR="00AE041F" w:rsidRPr="00804DAC" w:rsidRDefault="00023578" w:rsidP="00B15F1A">
      <w:pPr>
        <w:pStyle w:val="Sraopastraipa"/>
        <w:numPr>
          <w:ilvl w:val="1"/>
          <w:numId w:val="39"/>
        </w:numPr>
        <w:tabs>
          <w:tab w:val="left" w:pos="1134"/>
        </w:tabs>
        <w:spacing w:line="240" w:lineRule="auto"/>
        <w:jc w:val="both"/>
        <w:rPr>
          <w:rFonts w:cstheme="minorHAnsi"/>
        </w:rPr>
      </w:pPr>
      <w:r w:rsidRPr="00A205D4">
        <w:rPr>
          <w:rFonts w:cstheme="minorHAnsi"/>
          <w:bCs/>
        </w:rPr>
        <w:t xml:space="preserve">Dokumentams spausdinti ir </w:t>
      </w:r>
      <w:r>
        <w:rPr>
          <w:rFonts w:cstheme="minorHAnsi"/>
          <w:bCs/>
        </w:rPr>
        <w:t>v</w:t>
      </w:r>
      <w:r w:rsidRPr="00A205D4">
        <w:rPr>
          <w:rFonts w:cstheme="minorHAnsi"/>
          <w:bCs/>
        </w:rPr>
        <w:t xml:space="preserve">okų gamybai </w:t>
      </w:r>
      <w:r>
        <w:rPr>
          <w:rFonts w:cstheme="minorHAnsi"/>
          <w:bCs/>
        </w:rPr>
        <w:t xml:space="preserve">naudojamam popieriui ir jo gaminiams </w:t>
      </w:r>
      <w:r w:rsidRPr="00A205D4">
        <w:rPr>
          <w:rFonts w:cstheme="minorHAnsi"/>
          <w:bCs/>
        </w:rPr>
        <w:t xml:space="preserve">taikomi  </w:t>
      </w:r>
      <w:r w:rsidRPr="00504CCE">
        <w:rPr>
          <w:rFonts w:cstheme="minorHAnsi"/>
          <w:bCs/>
        </w:rPr>
        <w:t xml:space="preserve"> Aplinkos apsaugos kriterijų taikymo, vykdant žaliuosius pirkimus, tvarkos apraš</w:t>
      </w:r>
      <w:r>
        <w:rPr>
          <w:rFonts w:cstheme="minorHAnsi"/>
          <w:bCs/>
        </w:rPr>
        <w:t xml:space="preserve">o, patvirtinto </w:t>
      </w:r>
      <w:r w:rsidRPr="00A205D4">
        <w:rPr>
          <w:rFonts w:cstheme="minorHAnsi"/>
          <w:bCs/>
        </w:rPr>
        <w:t xml:space="preserve">Lietuvos Respublikos Aplinkos ministro 2011 m. birželio 28 d. įsakymu Nr. D1-508 (aktuali redakcija) „Dėl </w:t>
      </w:r>
      <w:r>
        <w:rPr>
          <w:rFonts w:cstheme="minorHAnsi"/>
          <w:bCs/>
        </w:rPr>
        <w:t>Aplinkos apsaugos kriterijų taikymo, vykdant žaliuosius pirkimus, tvarkos aprašo patvirtinimo“, 1 priedo „</w:t>
      </w:r>
      <w:r w:rsidRPr="00A205D4">
        <w:rPr>
          <w:rFonts w:cstheme="minorHAnsi"/>
          <w:bCs/>
        </w:rPr>
        <w:t xml:space="preserve">Produktų, kurių viešiesiems pirkimams </w:t>
      </w:r>
      <w:r>
        <w:rPr>
          <w:rFonts w:cstheme="minorHAnsi"/>
          <w:bCs/>
        </w:rPr>
        <w:t xml:space="preserve">ir pirkimams </w:t>
      </w:r>
      <w:r w:rsidRPr="00A205D4">
        <w:rPr>
          <w:rFonts w:cstheme="minorHAnsi"/>
          <w:bCs/>
        </w:rPr>
        <w:t>taikytini</w:t>
      </w:r>
      <w:r>
        <w:rPr>
          <w:rFonts w:cstheme="minorHAnsi"/>
          <w:bCs/>
        </w:rPr>
        <w:t xml:space="preserve"> minimalūs </w:t>
      </w:r>
      <w:r w:rsidRPr="00A205D4">
        <w:rPr>
          <w:rFonts w:cstheme="minorHAnsi"/>
          <w:bCs/>
        </w:rPr>
        <w:t>aplinkos apsaugos kriterijai sąraš</w:t>
      </w:r>
      <w:r>
        <w:rPr>
          <w:rFonts w:cstheme="minorHAnsi"/>
          <w:bCs/>
        </w:rPr>
        <w:t>as“ ir 2 priedo „Minimalūs aplinkos apsaugos kriterijai“  1 skyriuje „Popierius ir jo gaminiai“</w:t>
      </w:r>
      <w:r w:rsidRPr="00A205D4">
        <w:rPr>
          <w:rFonts w:cstheme="minorHAnsi"/>
          <w:bCs/>
        </w:rPr>
        <w:t>, nurodyti minimalūs aplinkos apsaugos kriterijai</w:t>
      </w:r>
      <w:r w:rsidRPr="00A205D4">
        <w:rPr>
          <w:rStyle w:val="Puslapioinaosnuoroda"/>
          <w:rFonts w:cstheme="minorHAnsi"/>
          <w:bCs/>
        </w:rPr>
        <w:footnoteReference w:id="1"/>
      </w:r>
      <w:r w:rsidRPr="00A205D4">
        <w:rPr>
          <w:rFonts w:cstheme="minorHAnsi"/>
          <w:bCs/>
        </w:rPr>
        <w:t>:</w:t>
      </w:r>
    </w:p>
    <w:p w14:paraId="5D16EF28" w14:textId="449FC4F0" w:rsidR="00804DAC" w:rsidRPr="00804DAC" w:rsidRDefault="00804DAC" w:rsidP="00804DAC">
      <w:pPr>
        <w:pStyle w:val="Sraopastraipa"/>
        <w:numPr>
          <w:ilvl w:val="2"/>
          <w:numId w:val="39"/>
        </w:numPr>
        <w:tabs>
          <w:tab w:val="left" w:pos="1134"/>
        </w:tabs>
        <w:spacing w:line="240" w:lineRule="auto"/>
        <w:jc w:val="both"/>
        <w:rPr>
          <w:rFonts w:cstheme="minorHAnsi"/>
        </w:rPr>
      </w:pPr>
      <w:r>
        <w:rPr>
          <w:rFonts w:eastAsia="Times New Roman" w:cstheme="minorHAnsi"/>
        </w:rPr>
        <w:t>gaminys turi būti pagamintas iš</w:t>
      </w:r>
      <w:r w:rsidRPr="00A205D4">
        <w:rPr>
          <w:rFonts w:eastAsia="Times New Roman" w:cstheme="minorHAnsi"/>
        </w:rPr>
        <w:t xml:space="preserve"> 100 % perdirbto popieriaus (naudoto popieriaus ir (ar) gamybos atliekų) plaušų arba</w:t>
      </w:r>
      <w:r>
        <w:rPr>
          <w:rFonts w:eastAsia="Times New Roman" w:cstheme="minorHAnsi"/>
        </w:rPr>
        <w:t xml:space="preserve"> </w:t>
      </w:r>
      <w:bookmarkStart w:id="11" w:name="part_f0ae1ee9b0a042249cc66255c8c14631"/>
      <w:bookmarkEnd w:id="11"/>
      <w:r w:rsidRPr="00A205D4">
        <w:rPr>
          <w:rFonts w:eastAsia="Times New Roman" w:cstheme="minorHAnsi"/>
        </w:rPr>
        <w:t xml:space="preserve">ne mažiau kaip 30 % pirminės medienos plaušų, gautų iš miškų, sertifikuotų naudojant </w:t>
      </w:r>
      <w:proofErr w:type="spellStart"/>
      <w:r w:rsidRPr="00752242">
        <w:rPr>
          <w:rFonts w:cstheme="minorHAnsi"/>
          <w:i/>
          <w:iCs/>
        </w:rPr>
        <w:t>Forest</w:t>
      </w:r>
      <w:proofErr w:type="spellEnd"/>
      <w:r w:rsidRPr="00752242">
        <w:rPr>
          <w:rFonts w:cstheme="minorHAnsi"/>
          <w:i/>
          <w:iCs/>
        </w:rPr>
        <w:t xml:space="preserve"> </w:t>
      </w:r>
      <w:proofErr w:type="spellStart"/>
      <w:r w:rsidRPr="00752242">
        <w:rPr>
          <w:rFonts w:cstheme="minorHAnsi"/>
          <w:i/>
          <w:iCs/>
        </w:rPr>
        <w:t>Stewardship</w:t>
      </w:r>
      <w:proofErr w:type="spellEnd"/>
      <w:r w:rsidRPr="00752242">
        <w:rPr>
          <w:rFonts w:cstheme="minorHAnsi"/>
          <w:i/>
          <w:iCs/>
        </w:rPr>
        <w:t xml:space="preserve"> </w:t>
      </w:r>
      <w:proofErr w:type="spellStart"/>
      <w:r w:rsidRPr="00752242">
        <w:rPr>
          <w:rFonts w:cstheme="minorHAnsi"/>
          <w:i/>
          <w:iCs/>
        </w:rPr>
        <w:t>Council</w:t>
      </w:r>
      <w:proofErr w:type="spellEnd"/>
      <w:r w:rsidRPr="00FE5068">
        <w:rPr>
          <w:rFonts w:cstheme="minorHAnsi"/>
        </w:rPr>
        <w:t> (toliau – FSC) ar Miškų sertifikavimo sistemų pripažinimo programą (angl. </w:t>
      </w:r>
      <w:proofErr w:type="spellStart"/>
      <w:r w:rsidRPr="00FE5068">
        <w:rPr>
          <w:rFonts w:cstheme="minorHAnsi"/>
        </w:rPr>
        <w:t>Programme</w:t>
      </w:r>
      <w:proofErr w:type="spellEnd"/>
      <w:r w:rsidRPr="00FE5068">
        <w:rPr>
          <w:rFonts w:cstheme="minorHAnsi"/>
        </w:rPr>
        <w:t xml:space="preserve"> </w:t>
      </w:r>
      <w:proofErr w:type="spellStart"/>
      <w:r w:rsidRPr="00FE5068">
        <w:rPr>
          <w:rFonts w:cstheme="minorHAnsi"/>
        </w:rPr>
        <w:lastRenderedPageBreak/>
        <w:t>for</w:t>
      </w:r>
      <w:proofErr w:type="spellEnd"/>
      <w:r w:rsidRPr="00FE5068">
        <w:rPr>
          <w:rFonts w:cstheme="minorHAnsi"/>
        </w:rPr>
        <w:t xml:space="preserve"> </w:t>
      </w:r>
      <w:proofErr w:type="spellStart"/>
      <w:r w:rsidRPr="00FE5068">
        <w:rPr>
          <w:rFonts w:cstheme="minorHAnsi"/>
        </w:rPr>
        <w:t>the</w:t>
      </w:r>
      <w:proofErr w:type="spellEnd"/>
      <w:r w:rsidRPr="00FE5068">
        <w:rPr>
          <w:rFonts w:cstheme="minorHAnsi"/>
        </w:rPr>
        <w:t xml:space="preserve"> </w:t>
      </w:r>
      <w:proofErr w:type="spellStart"/>
      <w:r w:rsidRPr="00FE5068">
        <w:rPr>
          <w:rFonts w:cstheme="minorHAnsi"/>
        </w:rPr>
        <w:t>Endorsement</w:t>
      </w:r>
      <w:proofErr w:type="spellEnd"/>
      <w:r w:rsidRPr="00FE5068">
        <w:rPr>
          <w:rFonts w:cstheme="minorHAnsi"/>
        </w:rPr>
        <w:t xml:space="preserve"> </w:t>
      </w:r>
      <w:proofErr w:type="spellStart"/>
      <w:r w:rsidRPr="00FE5068">
        <w:rPr>
          <w:rFonts w:cstheme="minorHAnsi"/>
        </w:rPr>
        <w:t>of</w:t>
      </w:r>
      <w:proofErr w:type="spellEnd"/>
      <w:r w:rsidRPr="00FE5068">
        <w:rPr>
          <w:rFonts w:cstheme="minorHAnsi"/>
        </w:rPr>
        <w:t xml:space="preserve"> </w:t>
      </w:r>
      <w:proofErr w:type="spellStart"/>
      <w:r w:rsidRPr="00FE5068">
        <w:rPr>
          <w:rFonts w:cstheme="minorHAnsi"/>
        </w:rPr>
        <w:t>Forest</w:t>
      </w:r>
      <w:proofErr w:type="spellEnd"/>
      <w:r w:rsidRPr="00FE5068">
        <w:rPr>
          <w:rFonts w:cstheme="minorHAnsi"/>
        </w:rPr>
        <w:t xml:space="preserve"> </w:t>
      </w:r>
      <w:proofErr w:type="spellStart"/>
      <w:r w:rsidRPr="00FE5068">
        <w:rPr>
          <w:rFonts w:cstheme="minorHAnsi"/>
        </w:rPr>
        <w:t>Certification</w:t>
      </w:r>
      <w:proofErr w:type="spellEnd"/>
      <w:r w:rsidRPr="00FE5068">
        <w:rPr>
          <w:rFonts w:cstheme="minorHAnsi"/>
        </w:rPr>
        <w:t xml:space="preserve"> </w:t>
      </w:r>
      <w:proofErr w:type="spellStart"/>
      <w:r w:rsidRPr="00FE5068">
        <w:rPr>
          <w:rFonts w:cstheme="minorHAnsi"/>
        </w:rPr>
        <w:t>schemes</w:t>
      </w:r>
      <w:proofErr w:type="spellEnd"/>
      <w:r w:rsidRPr="00FE5068">
        <w:rPr>
          <w:rFonts w:cstheme="minorHAnsi"/>
        </w:rPr>
        <w:t> (toliau – PEFC) arba lygiavertes miškų sertifikavimo sistemas, kita dalis – iš perdirbto popieriaus plaušų</w:t>
      </w:r>
      <w:r w:rsidRPr="00804DAC">
        <w:rPr>
          <w:rFonts w:cstheme="minorHAnsi"/>
        </w:rPr>
        <w:t>.</w:t>
      </w:r>
    </w:p>
    <w:p w14:paraId="4B73D825" w14:textId="4B3F975D" w:rsidR="00804DAC" w:rsidRPr="007F1E2A" w:rsidRDefault="00804DAC" w:rsidP="00804DAC">
      <w:pPr>
        <w:pStyle w:val="Sraopastraipa"/>
        <w:numPr>
          <w:ilvl w:val="2"/>
          <w:numId w:val="39"/>
        </w:numPr>
        <w:tabs>
          <w:tab w:val="left" w:pos="1134"/>
        </w:tabs>
        <w:spacing w:line="240" w:lineRule="auto"/>
        <w:jc w:val="both"/>
        <w:rPr>
          <w:rFonts w:cstheme="minorHAnsi"/>
        </w:rPr>
      </w:pPr>
      <w:r w:rsidRPr="00A205D4">
        <w:rPr>
          <w:rFonts w:eastAsia="Times New Roman" w:cstheme="minorHAnsi"/>
        </w:rPr>
        <w:t>popierius turi būti nebalintas arba balintas nenaudojant chloro dujų</w:t>
      </w:r>
      <w:r>
        <w:rPr>
          <w:rFonts w:eastAsia="Times New Roman" w:cstheme="minorHAnsi"/>
        </w:rPr>
        <w:t>.</w:t>
      </w:r>
    </w:p>
    <w:p w14:paraId="6A0D6E3B" w14:textId="43E9FFC1" w:rsidR="007F1E2A" w:rsidRDefault="007F1E2A" w:rsidP="007F1E2A">
      <w:pPr>
        <w:pStyle w:val="Sraopastraipa"/>
        <w:numPr>
          <w:ilvl w:val="1"/>
          <w:numId w:val="39"/>
        </w:numPr>
        <w:tabs>
          <w:tab w:val="left" w:pos="1134"/>
        </w:tabs>
        <w:spacing w:line="240" w:lineRule="auto"/>
        <w:jc w:val="both"/>
        <w:rPr>
          <w:rFonts w:cstheme="minorHAnsi"/>
        </w:rPr>
      </w:pPr>
      <w:r>
        <w:rPr>
          <w:rFonts w:cstheme="minorHAnsi"/>
        </w:rPr>
        <w:t xml:space="preserve"> Galimi </w:t>
      </w:r>
      <w:r w:rsidR="00BF1A5D">
        <w:rPr>
          <w:rFonts w:cstheme="minorHAnsi"/>
        </w:rPr>
        <w:t xml:space="preserve">produkto </w:t>
      </w:r>
      <w:r>
        <w:rPr>
          <w:rFonts w:cstheme="minorHAnsi"/>
        </w:rPr>
        <w:t>aplinkos apsaugos kriterijų atitiktį įrodantys dokumentai:</w:t>
      </w:r>
    </w:p>
    <w:p w14:paraId="7E92CECF" w14:textId="13E31A34" w:rsidR="00BF1A5D" w:rsidRPr="00BF1A5D" w:rsidRDefault="00BF1A5D" w:rsidP="00BF1A5D">
      <w:pPr>
        <w:pStyle w:val="Sraopastraipa"/>
        <w:numPr>
          <w:ilvl w:val="2"/>
          <w:numId w:val="39"/>
        </w:numPr>
        <w:tabs>
          <w:tab w:val="left" w:pos="1134"/>
        </w:tabs>
        <w:spacing w:line="240" w:lineRule="auto"/>
        <w:jc w:val="both"/>
        <w:rPr>
          <w:rFonts w:cstheme="minorHAnsi"/>
        </w:rPr>
      </w:pPr>
      <w:r>
        <w:t xml:space="preserve">Vokietijos ekologinis ženklas „Mėlynasis angelas“ (toliau – </w:t>
      </w: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Europos Sąjungos ekologinis ženklas „Gėlė“ (toliau – </w:t>
      </w:r>
      <w:proofErr w:type="spellStart"/>
      <w:r>
        <w:t>European</w:t>
      </w:r>
      <w:proofErr w:type="spellEnd"/>
      <w:r>
        <w:t xml:space="preserve"> </w:t>
      </w:r>
      <w:proofErr w:type="spellStart"/>
      <w:r>
        <w:t>Ecolabel</w:t>
      </w:r>
      <w:proofErr w:type="spellEnd"/>
      <w:r>
        <w:t xml:space="preserve">), arba Šiaurės šalių ekologinis ženklas „Gulbė“ (toliau – </w:t>
      </w:r>
      <w:proofErr w:type="spellStart"/>
      <w:r>
        <w:t>Nordic</w:t>
      </w:r>
      <w:proofErr w:type="spellEnd"/>
      <w:r>
        <w:t xml:space="preserve"> </w:t>
      </w:r>
      <w:proofErr w:type="spellStart"/>
      <w:r>
        <w:t>Swan</w:t>
      </w:r>
      <w:proofErr w:type="spellEnd"/>
      <w:r>
        <w:t>) arba kitas I tipo ekologinis ženklas (sertifikatas), kuris įrodytų, kad gaminys yra pagamintas iš 100 % perdirbto popieriaus plaušų ar iš ne mažiau kaip 30 proc. pirminės medienos plaušų, gautų iš sertifikuotų miškų, arba</w:t>
      </w:r>
    </w:p>
    <w:p w14:paraId="533FEC91" w14:textId="2B755690" w:rsidR="00BF1A5D" w:rsidRPr="00BF1A5D" w:rsidRDefault="00BF1A5D" w:rsidP="00BF1A5D">
      <w:pPr>
        <w:pStyle w:val="Sraopastraipa"/>
        <w:numPr>
          <w:ilvl w:val="2"/>
          <w:numId w:val="39"/>
        </w:numPr>
        <w:tabs>
          <w:tab w:val="left" w:pos="1134"/>
        </w:tabs>
        <w:spacing w:line="240" w:lineRule="auto"/>
        <w:jc w:val="both"/>
        <w:rPr>
          <w:rFonts w:cstheme="minorHAnsi"/>
        </w:rPr>
      </w:pP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w:t>
      </w:r>
      <w:proofErr w:type="spellStart"/>
      <w:r>
        <w:t>Nordic</w:t>
      </w:r>
      <w:proofErr w:type="spellEnd"/>
      <w:r>
        <w:t xml:space="preserve"> </w:t>
      </w:r>
      <w:proofErr w:type="spellStart"/>
      <w:r>
        <w:t>Swan</w:t>
      </w:r>
      <w:proofErr w:type="spellEnd"/>
      <w:r>
        <w:t xml:space="preserve">, arba </w:t>
      </w:r>
      <w:proofErr w:type="spellStart"/>
      <w:r>
        <w:t>European</w:t>
      </w:r>
      <w:proofErr w:type="spellEnd"/>
      <w:r>
        <w:t xml:space="preserve"> </w:t>
      </w:r>
      <w:proofErr w:type="spellStart"/>
      <w:r>
        <w:t>Ecolabel</w:t>
      </w:r>
      <w:proofErr w:type="spellEnd"/>
      <w:r>
        <w:t xml:space="preserve"> ekologinis ženklas arba kitas I tipo ekologinis ženklas (sertifikatas), kuris įrodytų, kad gaminys yra nebalintas arba balintas nenaudojant chloro dujų, arba</w:t>
      </w:r>
    </w:p>
    <w:p w14:paraId="425F01ED" w14:textId="00D4DE6B" w:rsidR="00BF1A5D" w:rsidRPr="00BF1A5D" w:rsidRDefault="00BF1A5D" w:rsidP="00BF1A5D">
      <w:pPr>
        <w:pStyle w:val="Sraopastraipa"/>
        <w:numPr>
          <w:ilvl w:val="2"/>
          <w:numId w:val="39"/>
        </w:numPr>
        <w:tabs>
          <w:tab w:val="left" w:pos="1134"/>
        </w:tabs>
        <w:spacing w:line="240" w:lineRule="auto"/>
        <w:jc w:val="both"/>
        <w:rPr>
          <w:rFonts w:cstheme="minorHAnsi"/>
        </w:rPr>
      </w:pPr>
      <w:r>
        <w:t>FSC® arba PEFC sertifikatas, arba kito darnaus miškų ūkio standarto sertifikatas, kuris įrodytų, kad gaminys yra pagamintas iš ne mažiau kaip 30 proc. pirminės medienos plaušų, gautų iš sertifikuotų miškų, arba</w:t>
      </w:r>
    </w:p>
    <w:p w14:paraId="099BB03F" w14:textId="28DF94FE" w:rsidR="00BF1A5D" w:rsidRPr="00BF1A5D" w:rsidRDefault="00BF1A5D" w:rsidP="00BF1A5D">
      <w:pPr>
        <w:pStyle w:val="Sraopastraipa"/>
        <w:numPr>
          <w:ilvl w:val="2"/>
          <w:numId w:val="39"/>
        </w:numPr>
        <w:tabs>
          <w:tab w:val="left" w:pos="1134"/>
        </w:tabs>
        <w:spacing w:line="240" w:lineRule="auto"/>
        <w:jc w:val="both"/>
        <w:rPr>
          <w:rFonts w:cstheme="minorHAnsi"/>
        </w:rPr>
      </w:pPr>
      <w:r>
        <w:t>pripažintos įstaigos arba paskelbtosios (notifikuotos) institucijos bandymų protokolas, tyrimų ataskaita ar pažyma, arba</w:t>
      </w:r>
    </w:p>
    <w:p w14:paraId="2DCF30F8" w14:textId="6EEC0633" w:rsidR="00BF1A5D" w:rsidRPr="00BF1A5D" w:rsidRDefault="00BF1A5D" w:rsidP="00BF1A5D">
      <w:pPr>
        <w:pStyle w:val="Sraopastraipa"/>
        <w:numPr>
          <w:ilvl w:val="2"/>
          <w:numId w:val="39"/>
        </w:numPr>
        <w:tabs>
          <w:tab w:val="left" w:pos="1134"/>
        </w:tabs>
        <w:spacing w:line="240" w:lineRule="auto"/>
        <w:jc w:val="both"/>
        <w:rPr>
          <w:rFonts w:cstheme="minorHAnsi"/>
        </w:rPr>
      </w:pPr>
      <w:r>
        <w:t>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6D26B703" w14:textId="5CBDB8F8" w:rsidR="00BF1A5D" w:rsidRPr="00BF1A5D" w:rsidRDefault="00BF1A5D" w:rsidP="00BF1A5D">
      <w:pPr>
        <w:pStyle w:val="Sraopastraipa"/>
        <w:numPr>
          <w:ilvl w:val="2"/>
          <w:numId w:val="39"/>
        </w:numPr>
        <w:tabs>
          <w:tab w:val="left" w:pos="1134"/>
        </w:tabs>
        <w:spacing w:line="240" w:lineRule="auto"/>
        <w:jc w:val="both"/>
        <w:rPr>
          <w:rFonts w:cstheme="minorHAnsi"/>
        </w:rPr>
      </w:pPr>
      <w:r>
        <w:t>dokumentai, įrodantys, kad medienos žaliava gauta iš tinkamai išaugintų miškų (miškotvarkos projektas, leidimas kirsti mišką), arba</w:t>
      </w:r>
    </w:p>
    <w:p w14:paraId="2F61CD2E" w14:textId="29BD7CD2" w:rsidR="00BF1A5D" w:rsidRPr="00BF1A5D" w:rsidRDefault="00BF1A5D" w:rsidP="00BF1A5D">
      <w:pPr>
        <w:pStyle w:val="Sraopastraipa"/>
        <w:numPr>
          <w:ilvl w:val="2"/>
          <w:numId w:val="39"/>
        </w:numPr>
        <w:tabs>
          <w:tab w:val="left" w:pos="1134"/>
        </w:tabs>
        <w:spacing w:line="240" w:lineRule="auto"/>
        <w:jc w:val="both"/>
        <w:rPr>
          <w:rFonts w:cstheme="minorHAnsi"/>
        </w:rPr>
      </w:pPr>
      <w:r>
        <w:t>gamintojo techniniai dokumentai, arba</w:t>
      </w:r>
    </w:p>
    <w:p w14:paraId="797BA1C8" w14:textId="2A108E42" w:rsidR="00BF1A5D" w:rsidRPr="00B15F1A" w:rsidRDefault="00BF1A5D" w:rsidP="00BF1A5D">
      <w:pPr>
        <w:pStyle w:val="Sraopastraipa"/>
        <w:numPr>
          <w:ilvl w:val="2"/>
          <w:numId w:val="39"/>
        </w:numPr>
        <w:tabs>
          <w:tab w:val="left" w:pos="1134"/>
        </w:tabs>
        <w:spacing w:line="240" w:lineRule="auto"/>
        <w:jc w:val="both"/>
        <w:rPr>
          <w:rFonts w:cstheme="minorHAnsi"/>
        </w:rPr>
      </w:pPr>
      <w:r>
        <w:t>kiti lygiaverčiai įrodymai.</w:t>
      </w:r>
    </w:p>
    <w:p w14:paraId="24726AB1" w14:textId="19EA1AAF"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3548602"/>
      <w:r w:rsidRPr="00C018E6">
        <w:rPr>
          <w:rFonts w:eastAsiaTheme="majorEastAsia" w:cstheme="minorHAnsi"/>
          <w:b/>
          <w:bCs/>
          <w:color w:val="8496B0" w:themeColor="text2" w:themeTint="99"/>
          <w:spacing w:val="4"/>
        </w:rPr>
        <w:t>Specialieji reikalavimai pasiūlymų rengimui ir pateikimui</w:t>
      </w:r>
      <w:bookmarkEnd w:id="12"/>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4F81EB75"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36D0C00B"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804DAC">
        <w:rPr>
          <w:rFonts w:cstheme="minorHAnsi"/>
        </w:rPr>
        <w:t>ir pasirašytas/-</w:t>
      </w:r>
      <w:proofErr w:type="spellStart"/>
      <w:r w:rsidR="00804DAC">
        <w:rPr>
          <w:rFonts w:cstheme="minorHAnsi"/>
        </w:rPr>
        <w:t>ti</w:t>
      </w:r>
      <w:proofErr w:type="spellEnd"/>
      <w:r w:rsidR="00804DAC">
        <w:rPr>
          <w:rFonts w:cstheme="minorHAnsi"/>
        </w:rPr>
        <w:t xml:space="preserve"> </w:t>
      </w:r>
      <w:r w:rsidR="004368D7" w:rsidRPr="00C018E6">
        <w:rPr>
          <w:rFonts w:cstheme="minorHAnsi"/>
        </w:rPr>
        <w:t xml:space="preserve">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rsidP="00EB161C">
      <w:pPr>
        <w:pStyle w:val="Sraopastraipa"/>
        <w:numPr>
          <w:ilvl w:val="2"/>
          <w:numId w:val="39"/>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CB70FF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F82C11">
        <w:rPr>
          <w:rFonts w:cstheme="minorHAnsi"/>
        </w:rPr>
        <w:t>.</w:t>
      </w: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3548603"/>
      <w:r w:rsidRPr="00C018E6">
        <w:rPr>
          <w:rFonts w:eastAsiaTheme="majorEastAsia" w:cstheme="minorHAnsi"/>
          <w:b/>
          <w:bCs/>
          <w:color w:val="8496B0" w:themeColor="text2" w:themeTint="99"/>
          <w:spacing w:val="4"/>
        </w:rPr>
        <w:lastRenderedPageBreak/>
        <w:t>Pasiūlymo galiojimo užtikrinimas</w:t>
      </w:r>
      <w:bookmarkEnd w:id="13"/>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203548604"/>
      <w:r w:rsidRPr="00C018E6">
        <w:rPr>
          <w:rFonts w:eastAsiaTheme="majorEastAsia" w:cstheme="minorHAnsi"/>
          <w:b/>
          <w:bCs/>
          <w:color w:val="8496B0" w:themeColor="text2" w:themeTint="99"/>
          <w:spacing w:val="4"/>
        </w:rPr>
        <w:t>Pasiūlymų vertinimas</w:t>
      </w:r>
      <w:bookmarkEnd w:id="14"/>
    </w:p>
    <w:p w14:paraId="304FB2A1" w14:textId="5C60A4B5" w:rsidR="00A01AB9" w:rsidRPr="0011643C"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5" w:name="_Hlk91157291"/>
      <w:r w:rsidRPr="00C018E6">
        <w:rPr>
          <w:rFonts w:eastAsia="Calibri" w:cstheme="minorHAnsi"/>
        </w:rPr>
        <w:t xml:space="preserve">specialiųjų pirkimo sąlygų </w:t>
      </w:r>
      <w:bookmarkEnd w:id="15"/>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3548605"/>
      <w:r w:rsidRPr="00C018E6">
        <w:rPr>
          <w:rFonts w:cstheme="minorHAnsi"/>
          <w:b/>
          <w:color w:val="8496B0" w:themeColor="text2" w:themeTint="99"/>
        </w:rPr>
        <w:t>Sutarties sudarymas</w:t>
      </w:r>
      <w:bookmarkEnd w:id="16"/>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503F7C" w:rsidRDefault="00503F7C" w:rsidP="00ED348C">
      <w:pPr>
        <w:pStyle w:val="Sraopastraipa"/>
        <w:numPr>
          <w:ilvl w:val="1"/>
          <w:numId w:val="39"/>
        </w:numPr>
        <w:tabs>
          <w:tab w:val="left" w:pos="426"/>
        </w:tabs>
        <w:spacing w:after="0" w:line="240" w:lineRule="auto"/>
        <w:jc w:val="both"/>
        <w:rPr>
          <w:rFonts w:cstheme="minorHAnsi"/>
        </w:rPr>
      </w:pPr>
      <w:r w:rsidRPr="00503F7C">
        <w:rPr>
          <w:rFonts w:cstheme="minorHAnsi"/>
        </w:rPr>
        <w:t>Sutarties sąlygos pateikiamos specialiųjų pirkimo sąlygų 6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203548606"/>
      <w:r w:rsidRPr="00C018E6">
        <w:rPr>
          <w:rFonts w:cstheme="minorHAnsi"/>
          <w:b/>
          <w:color w:val="8496B0" w:themeColor="text2" w:themeTint="99"/>
        </w:rPr>
        <w:t>Sutarties įvykdymo užtikrinimas</w:t>
      </w:r>
      <w:bookmarkEnd w:id="17"/>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8" w:name="_Toc203548607"/>
      <w:r w:rsidRPr="00C018E6">
        <w:rPr>
          <w:rFonts w:cstheme="minorHAnsi"/>
          <w:b/>
          <w:color w:val="8496B0" w:themeColor="text2" w:themeTint="99"/>
        </w:rPr>
        <w:t>Kitos sąlygos</w:t>
      </w:r>
      <w:bookmarkEnd w:id="18"/>
    </w:p>
    <w:p w14:paraId="43623F5D" w14:textId="23AB4E3D" w:rsidR="00B854AA" w:rsidRPr="00C018E6" w:rsidRDefault="00B854AA" w:rsidP="00355B7A">
      <w:pPr>
        <w:spacing w:after="0"/>
        <w:rPr>
          <w:rFonts w:cstheme="minorHAnsi"/>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2" w:name="_Toc126333939"/>
      <w:bookmarkStart w:id="23" w:name="_Toc203548608"/>
      <w:r w:rsidRPr="00C018E6">
        <w:rPr>
          <w:rFonts w:asciiTheme="minorHAnsi" w:hAnsiTheme="minorHAnsi" w:cstheme="minorHAnsi"/>
          <w:color w:val="0070C0"/>
          <w:sz w:val="22"/>
          <w:szCs w:val="22"/>
        </w:rPr>
        <w:lastRenderedPageBreak/>
        <w:t>Pirkimo sąlygų 1 priedas „Terminai“</w:t>
      </w:r>
      <w:bookmarkEnd w:id="22"/>
      <w:bookmarkEnd w:id="23"/>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4" w:name="_Toc203548609"/>
      <w:r w:rsidRPr="003500F0">
        <w:rPr>
          <w:rFonts w:asciiTheme="minorHAnsi" w:eastAsia="Calibri" w:hAnsiTheme="minorHAnsi" w:cstheme="minorHAnsi"/>
          <w:color w:val="0070C0"/>
          <w:sz w:val="22"/>
          <w:szCs w:val="22"/>
        </w:rPr>
        <w:lastRenderedPageBreak/>
        <w:t>Pirkimo sąlygų 2 priedas „Techninė specifikacija“</w:t>
      </w:r>
      <w:bookmarkEnd w:id="24"/>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5" w:name="_Toc203548610"/>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5"/>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C018E6" w:rsidRDefault="00C27891" w:rsidP="00C27891">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C018E6" w:rsidRDefault="00C27891" w:rsidP="00C27891">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C018E6" w:rsidRDefault="00C27891" w:rsidP="00C27891">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C018E6" w:rsidRDefault="00C27891" w:rsidP="00C27891">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27891"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C018E6" w:rsidRDefault="00C27891" w:rsidP="00C27891">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D97BE87"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217517BD"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kyšininkavimą, prekybą poveikiu, papirkimą;</w:t>
            </w:r>
          </w:p>
          <w:p w14:paraId="241C6735"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0B022E9"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4) nusikalstamą bankrotą;</w:t>
            </w:r>
          </w:p>
          <w:p w14:paraId="30382980"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59CD9D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6) nusikalstamu būdu gauto turto legalizavimą;</w:t>
            </w:r>
          </w:p>
          <w:p w14:paraId="1D5E95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7) prekybą žmonėmis, vaiko pirkimą arba pardavimą;</w:t>
            </w:r>
          </w:p>
          <w:p w14:paraId="50A995C2"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7A395C" w:rsidRDefault="00C27891" w:rsidP="00C27891">
            <w:pPr>
              <w:pStyle w:val="Betarp"/>
              <w:jc w:val="both"/>
              <w:rPr>
                <w:rFonts w:cstheme="minorHAnsi"/>
                <w:b/>
                <w:bCs/>
                <w:sz w:val="22"/>
                <w:szCs w:val="22"/>
              </w:rPr>
            </w:pPr>
          </w:p>
          <w:p w14:paraId="68822B91"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64CE3F4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75E6C52" w14:textId="77777777" w:rsidR="00C27891" w:rsidRPr="007A395C" w:rsidRDefault="00C27891" w:rsidP="00C27891">
            <w:pPr>
              <w:pStyle w:val="Betarp"/>
              <w:jc w:val="both"/>
              <w:rPr>
                <w:rFonts w:cstheme="minorHAnsi"/>
                <w:b/>
                <w:bCs/>
                <w:sz w:val="22"/>
                <w:szCs w:val="22"/>
              </w:rPr>
            </w:pPr>
          </w:p>
          <w:p w14:paraId="5C6E6459" w14:textId="77777777" w:rsidR="00C27891" w:rsidRPr="007A395C" w:rsidRDefault="00C27891" w:rsidP="00C27891">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0C8D04" w14:textId="77777777" w:rsidR="00C27891" w:rsidRPr="007A395C" w:rsidRDefault="00C27891" w:rsidP="00C27891">
            <w:pPr>
              <w:pStyle w:val="Betarp"/>
              <w:jc w:val="both"/>
              <w:rPr>
                <w:rFonts w:cstheme="minorHAnsi"/>
                <w:b/>
                <w:sz w:val="22"/>
                <w:szCs w:val="22"/>
              </w:rPr>
            </w:pPr>
          </w:p>
          <w:p w14:paraId="454EDCFE" w14:textId="068A8E66" w:rsidR="00C27891" w:rsidRPr="00C018E6" w:rsidRDefault="00C27891" w:rsidP="00C27891">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F5D302A" w14:textId="77777777" w:rsidR="00C27891" w:rsidRPr="007A395C" w:rsidRDefault="00C27891" w:rsidP="00C27891">
            <w:pPr>
              <w:pStyle w:val="Betarp"/>
              <w:jc w:val="both"/>
              <w:rPr>
                <w:rFonts w:eastAsia="Yu Mincho" w:cstheme="minorHAnsi"/>
                <w:sz w:val="22"/>
                <w:szCs w:val="22"/>
              </w:rPr>
            </w:pPr>
          </w:p>
          <w:p w14:paraId="250D78C7"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 III dalies A1-A6 punktai</w:t>
            </w:r>
          </w:p>
          <w:p w14:paraId="10DF22A4" w14:textId="77777777" w:rsidR="00C27891" w:rsidRPr="007A395C" w:rsidRDefault="00C27891" w:rsidP="00C27891">
            <w:pPr>
              <w:pStyle w:val="Betarp"/>
              <w:jc w:val="both"/>
              <w:rPr>
                <w:rFonts w:eastAsia="Yu Mincho" w:cstheme="minorHAnsi"/>
                <w:sz w:val="22"/>
                <w:szCs w:val="22"/>
              </w:rPr>
            </w:pPr>
          </w:p>
          <w:p w14:paraId="588B244F" w14:textId="5B40B7D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reikalaujama:</w:t>
            </w:r>
          </w:p>
          <w:p w14:paraId="158A15A1"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6D6C8E83"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78A42D4D"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4D6ACA99" w14:textId="77777777" w:rsidR="00C27891" w:rsidRPr="00C94EF4" w:rsidRDefault="00C27891" w:rsidP="00C27891">
            <w:pPr>
              <w:pStyle w:val="Betarp"/>
              <w:jc w:val="both"/>
              <w:rPr>
                <w:rFonts w:cstheme="minorHAnsi"/>
                <w:sz w:val="22"/>
                <w:szCs w:val="22"/>
              </w:rPr>
            </w:pPr>
          </w:p>
          <w:p w14:paraId="14EB3184"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1DD757F1"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69557ADC" w14:textId="77777777" w:rsidR="00C27891" w:rsidRPr="00C94EF4" w:rsidRDefault="00C27891" w:rsidP="00C27891">
            <w:pPr>
              <w:pStyle w:val="Betarp"/>
              <w:jc w:val="both"/>
              <w:rPr>
                <w:rFonts w:cstheme="minorHAnsi"/>
                <w:sz w:val="22"/>
                <w:szCs w:val="22"/>
              </w:rPr>
            </w:pPr>
          </w:p>
          <w:p w14:paraId="0F57409D"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21566FB9" w:rsidR="00C27891" w:rsidRPr="00C018E6" w:rsidRDefault="00C27891" w:rsidP="00C27891">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C018E6" w:rsidRDefault="00C27891" w:rsidP="00C27891">
            <w:pPr>
              <w:pStyle w:val="Betarp"/>
              <w:rPr>
                <w:rFonts w:cstheme="minorHAnsi"/>
                <w:sz w:val="22"/>
                <w:szCs w:val="22"/>
              </w:rPr>
            </w:pPr>
            <w:bookmarkStart w:id="26"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C018E6" w:rsidRDefault="00C27891" w:rsidP="00C27891">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259F2" w:rsidRDefault="00C27891" w:rsidP="00C27891">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754BD2AE" w14:textId="77777777" w:rsidR="00C27891" w:rsidRPr="00D259F2" w:rsidRDefault="00C27891" w:rsidP="00C27891">
            <w:pPr>
              <w:pStyle w:val="Betarp"/>
              <w:jc w:val="both"/>
              <w:rPr>
                <w:rFonts w:eastAsia="Yu Mincho" w:cstheme="minorHAnsi"/>
                <w:b/>
                <w:bCs/>
                <w:sz w:val="22"/>
                <w:szCs w:val="22"/>
              </w:rPr>
            </w:pPr>
          </w:p>
          <w:p w14:paraId="4DF5068E" w14:textId="78DE53AB" w:rsidR="00C27891" w:rsidRPr="00C018E6" w:rsidRDefault="00C27891" w:rsidP="00C27891">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259F2" w:rsidRDefault="00C27891" w:rsidP="00C27891">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43CCE12" w:rsidR="00C27891" w:rsidRPr="00C018E6" w:rsidRDefault="00C27891" w:rsidP="00C27891">
            <w:pPr>
              <w:pStyle w:val="Betarp"/>
              <w:jc w:val="both"/>
              <w:rPr>
                <w:rFonts w:cstheme="minorHAnsi"/>
                <w:b/>
                <w:bCs/>
                <w:sz w:val="22"/>
                <w:szCs w:val="22"/>
              </w:rPr>
            </w:pPr>
          </w:p>
        </w:tc>
      </w:tr>
      <w:bookmarkEnd w:id="26"/>
      <w:tr w:rsidR="00C27891"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C018E6" w:rsidRDefault="00C27891" w:rsidP="00C27891">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7A395C" w:rsidRDefault="00C27891" w:rsidP="00C27891">
            <w:pPr>
              <w:pStyle w:val="Betarp"/>
              <w:jc w:val="both"/>
              <w:rPr>
                <w:rFonts w:cstheme="minorHAnsi"/>
                <w:b/>
                <w:bCs/>
                <w:sz w:val="22"/>
                <w:szCs w:val="22"/>
              </w:rPr>
            </w:pPr>
          </w:p>
          <w:p w14:paraId="4786AF7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5059E5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398B8CA" w14:textId="77777777" w:rsidR="00C27891" w:rsidRPr="00AB6416" w:rsidRDefault="00C27891" w:rsidP="00C27891">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7A395C" w:rsidRDefault="00C27891" w:rsidP="00C27891">
            <w:pPr>
              <w:pStyle w:val="Betarp"/>
              <w:jc w:val="both"/>
              <w:rPr>
                <w:rFonts w:cstheme="minorHAnsi"/>
                <w:b/>
                <w:bCs/>
                <w:sz w:val="22"/>
                <w:szCs w:val="22"/>
              </w:rPr>
            </w:pPr>
          </w:p>
          <w:p w14:paraId="49680A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Tačiau ši nuostata netaikoma, jeigu:</w:t>
            </w:r>
          </w:p>
          <w:p w14:paraId="3777482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7617491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765C0A83" w:rsidR="00C27891" w:rsidRPr="00C018E6" w:rsidRDefault="00C27891" w:rsidP="00C27891">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00ABEC91" w14:textId="77777777" w:rsidR="00C27891" w:rsidRPr="007A395C" w:rsidRDefault="00C27891" w:rsidP="00C27891">
            <w:pPr>
              <w:pStyle w:val="Betarp"/>
              <w:jc w:val="both"/>
              <w:rPr>
                <w:rFonts w:eastAsia="Arial" w:cstheme="minorHAnsi"/>
                <w:sz w:val="22"/>
                <w:szCs w:val="22"/>
              </w:rPr>
            </w:pPr>
          </w:p>
          <w:p w14:paraId="0CACB46D" w14:textId="5E9F35B0" w:rsidR="00C27891" w:rsidRPr="00C018E6" w:rsidRDefault="00C27891" w:rsidP="00C27891">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2E7187" w:rsidRDefault="00C27891" w:rsidP="00C27891">
            <w:pPr>
              <w:pStyle w:val="Betarp"/>
              <w:jc w:val="both"/>
              <w:rPr>
                <w:rFonts w:cstheme="minorHAnsi"/>
                <w:sz w:val="22"/>
                <w:szCs w:val="22"/>
              </w:rPr>
            </w:pPr>
            <w:r w:rsidRPr="002E7187">
              <w:rPr>
                <w:rFonts w:cstheme="minorHAnsi"/>
                <w:sz w:val="22"/>
                <w:szCs w:val="22"/>
                <w:lang w:eastAsia="en-US"/>
              </w:rPr>
              <w:t>Iš Lietuvoje įsteigtų subjektų reikalaujama:</w:t>
            </w:r>
          </w:p>
          <w:p w14:paraId="2F602F1F"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7FC91CE" w14:textId="77777777" w:rsidR="00C27891" w:rsidRPr="00C94EF4" w:rsidRDefault="00C27891" w:rsidP="00C27891">
            <w:pPr>
              <w:pStyle w:val="Betarp"/>
              <w:jc w:val="both"/>
              <w:rPr>
                <w:rFonts w:cstheme="minorHAnsi"/>
                <w:b/>
                <w:bCs/>
                <w:sz w:val="22"/>
                <w:szCs w:val="22"/>
              </w:rPr>
            </w:pPr>
          </w:p>
          <w:p w14:paraId="4F7241A2" w14:textId="77777777" w:rsidR="00C27891" w:rsidRDefault="00C27891" w:rsidP="00C27891">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6D4CCDB9" w14:textId="77777777" w:rsidR="00C27891" w:rsidRPr="00C94EF4" w:rsidRDefault="00C27891" w:rsidP="00C27891">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367D254C" w14:textId="77777777" w:rsidR="00C27891" w:rsidRPr="00C94EF4" w:rsidRDefault="00C27891" w:rsidP="00C27891">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A0CAE72" w14:textId="77777777" w:rsidR="00C27891" w:rsidRPr="00C94EF4" w:rsidRDefault="00C27891" w:rsidP="00C27891">
            <w:pPr>
              <w:pStyle w:val="Betarp"/>
              <w:jc w:val="both"/>
              <w:rPr>
                <w:rFonts w:cstheme="minorHAnsi"/>
                <w:sz w:val="22"/>
                <w:szCs w:val="22"/>
              </w:rPr>
            </w:pPr>
          </w:p>
          <w:p w14:paraId="538D4373"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6D616C50"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4D853B96" w14:textId="77777777" w:rsidR="00C27891" w:rsidRPr="00C94EF4" w:rsidRDefault="00C27891" w:rsidP="00C27891">
            <w:pPr>
              <w:pStyle w:val="Betarp"/>
              <w:jc w:val="both"/>
              <w:rPr>
                <w:rFonts w:eastAsia="Yu Mincho" w:cstheme="minorHAnsi"/>
                <w:sz w:val="22"/>
                <w:szCs w:val="22"/>
              </w:rPr>
            </w:pPr>
          </w:p>
          <w:p w14:paraId="0B4BD385" w14:textId="77777777" w:rsidR="00C27891"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6FE499D" w14:textId="77777777" w:rsidR="00C27891" w:rsidRPr="00AB6416" w:rsidRDefault="00C27891" w:rsidP="00C27891">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145B0400" w14:textId="77777777" w:rsidR="00C27891" w:rsidRPr="00C94EF4" w:rsidRDefault="00C27891" w:rsidP="00C27891">
            <w:pPr>
              <w:pStyle w:val="Betarp"/>
              <w:jc w:val="both"/>
              <w:rPr>
                <w:rFonts w:cstheme="minorHAnsi"/>
                <w:b/>
                <w:bCs/>
                <w:sz w:val="22"/>
                <w:szCs w:val="22"/>
              </w:rPr>
            </w:pPr>
          </w:p>
          <w:p w14:paraId="02B52023" w14:textId="77777777" w:rsidR="00C27891" w:rsidRPr="00C94EF4" w:rsidRDefault="00C27891" w:rsidP="00C27891">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99E91AA" w14:textId="77777777" w:rsidR="00C27891" w:rsidRPr="00C94EF4" w:rsidRDefault="00C27891" w:rsidP="00C27891">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471461" w14:textId="77777777" w:rsidR="00C27891" w:rsidRPr="00C94EF4" w:rsidRDefault="00C27891" w:rsidP="00C27891">
            <w:pPr>
              <w:pStyle w:val="Betarp"/>
              <w:jc w:val="both"/>
              <w:rPr>
                <w:rFonts w:cstheme="minorHAnsi"/>
                <w:b/>
                <w:bCs/>
                <w:sz w:val="22"/>
                <w:szCs w:val="22"/>
              </w:rPr>
            </w:pPr>
          </w:p>
          <w:p w14:paraId="68E5B41D" w14:textId="77777777" w:rsidR="00C27891" w:rsidRPr="00C94EF4" w:rsidRDefault="00C27891" w:rsidP="00C27891">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C94EF4" w:rsidRDefault="00C27891" w:rsidP="00C27891">
            <w:pPr>
              <w:pStyle w:val="Betarp"/>
              <w:jc w:val="both"/>
              <w:rPr>
                <w:rFonts w:cstheme="minorHAnsi"/>
                <w:b/>
                <w:bCs/>
                <w:sz w:val="22"/>
                <w:szCs w:val="22"/>
              </w:rPr>
            </w:pPr>
          </w:p>
          <w:p w14:paraId="3E46788E" w14:textId="77777777" w:rsidR="00C27891" w:rsidRPr="00C94EF4" w:rsidRDefault="00C27891" w:rsidP="00C27891">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C94EF4" w:rsidRDefault="00C27891" w:rsidP="00C27891">
            <w:pPr>
              <w:pStyle w:val="Betarp"/>
              <w:jc w:val="both"/>
              <w:rPr>
                <w:rFonts w:cstheme="minorHAnsi"/>
                <w:b/>
                <w:bCs/>
                <w:sz w:val="22"/>
                <w:szCs w:val="22"/>
              </w:rPr>
            </w:pPr>
          </w:p>
          <w:p w14:paraId="77DD243A"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79C3CC3D"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4"/>
            </w:r>
            <w:r w:rsidRPr="00C94EF4">
              <w:rPr>
                <w:rFonts w:cstheme="minorHAnsi"/>
                <w:sz w:val="22"/>
                <w:szCs w:val="22"/>
              </w:rPr>
              <w:t>.</w:t>
            </w:r>
          </w:p>
          <w:p w14:paraId="677F3412" w14:textId="77777777" w:rsidR="00C27891" w:rsidRPr="00C94EF4" w:rsidRDefault="00C27891" w:rsidP="00C27891">
            <w:pPr>
              <w:pStyle w:val="Betarp"/>
              <w:jc w:val="both"/>
              <w:rPr>
                <w:rFonts w:cstheme="minorHAnsi"/>
                <w:b/>
                <w:bCs/>
                <w:sz w:val="22"/>
                <w:szCs w:val="22"/>
              </w:rPr>
            </w:pPr>
          </w:p>
          <w:p w14:paraId="15FD96BF" w14:textId="77777777" w:rsidR="00C27891" w:rsidRPr="00C94EF4"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C8CC8B2" w:rsidR="00C27891" w:rsidRPr="00C018E6" w:rsidRDefault="00C27891" w:rsidP="00C27891">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C018E6" w:rsidRDefault="00C27891" w:rsidP="00C27891">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C018E6" w:rsidRDefault="00C27891" w:rsidP="00C27891">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618C086D" w14:textId="77777777" w:rsidR="00C27891" w:rsidRPr="007A395C" w:rsidRDefault="00C27891" w:rsidP="00C27891">
            <w:pPr>
              <w:pStyle w:val="Betarp"/>
              <w:jc w:val="both"/>
              <w:rPr>
                <w:rFonts w:eastAsia="Yu Mincho" w:cstheme="minorHAnsi"/>
                <w:sz w:val="22"/>
                <w:szCs w:val="22"/>
              </w:rPr>
            </w:pPr>
          </w:p>
          <w:p w14:paraId="3A5FBBA9" w14:textId="542C2D18"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740A683" w14:textId="77777777" w:rsidR="00C27891" w:rsidRPr="00C94EF4" w:rsidRDefault="00C27891" w:rsidP="00C27891">
            <w:pPr>
              <w:pStyle w:val="Betarp"/>
              <w:jc w:val="both"/>
              <w:rPr>
                <w:rFonts w:cstheme="minorHAnsi"/>
                <w:bCs/>
                <w:iCs/>
                <w:sz w:val="22"/>
                <w:szCs w:val="22"/>
              </w:rPr>
            </w:pPr>
          </w:p>
          <w:p w14:paraId="22309C7E" w14:textId="77777777" w:rsidR="00C27891" w:rsidRPr="00C018E6" w:rsidRDefault="00C27891" w:rsidP="00C27891">
            <w:pPr>
              <w:pStyle w:val="Betarp"/>
              <w:jc w:val="both"/>
              <w:rPr>
                <w:rFonts w:cstheme="minorHAnsi"/>
                <w:b/>
                <w:bCs/>
                <w:iCs/>
                <w:sz w:val="22"/>
                <w:szCs w:val="22"/>
              </w:rPr>
            </w:pPr>
          </w:p>
        </w:tc>
      </w:tr>
      <w:tr w:rsidR="00C27891"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C018E6" w:rsidRDefault="00C27891" w:rsidP="00C27891">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49A4B9AE" w:rsidR="00C27891" w:rsidRPr="00C018E6" w:rsidRDefault="00C27891" w:rsidP="00C27891">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416C2B68" w14:textId="77777777" w:rsidR="00C27891" w:rsidRPr="007A395C" w:rsidRDefault="00C27891" w:rsidP="00C27891">
            <w:pPr>
              <w:pStyle w:val="Betarp"/>
              <w:jc w:val="both"/>
              <w:rPr>
                <w:rFonts w:eastAsia="Yu Mincho" w:cstheme="minorHAnsi"/>
                <w:sz w:val="22"/>
                <w:szCs w:val="22"/>
              </w:rPr>
            </w:pPr>
          </w:p>
          <w:p w14:paraId="489BB490" w14:textId="6DCA1044"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3F3844F" w14:textId="77777777" w:rsidR="00C27891" w:rsidRPr="00C94EF4" w:rsidRDefault="00C27891" w:rsidP="00C27891">
            <w:pPr>
              <w:pStyle w:val="Betarp"/>
              <w:jc w:val="both"/>
              <w:rPr>
                <w:rFonts w:cstheme="minorHAnsi"/>
                <w:bCs/>
                <w:iCs/>
                <w:sz w:val="22"/>
                <w:szCs w:val="22"/>
              </w:rPr>
            </w:pPr>
          </w:p>
          <w:p w14:paraId="57ECD2BB" w14:textId="77777777" w:rsidR="00C27891" w:rsidRPr="00C018E6" w:rsidRDefault="00C27891" w:rsidP="00C27891">
            <w:pPr>
              <w:pStyle w:val="Betarp"/>
              <w:jc w:val="both"/>
              <w:rPr>
                <w:rFonts w:cstheme="minorHAnsi"/>
                <w:b/>
                <w:bCs/>
                <w:iCs/>
                <w:sz w:val="22"/>
                <w:szCs w:val="22"/>
              </w:rPr>
            </w:pPr>
          </w:p>
        </w:tc>
      </w:tr>
      <w:tr w:rsidR="00C27891"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C018E6" w:rsidRDefault="00C27891" w:rsidP="00C27891">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C018E6" w:rsidRDefault="00C27891" w:rsidP="00C27891">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518612DF" w14:textId="77777777" w:rsidR="00C27891" w:rsidRPr="007A395C" w:rsidRDefault="00C27891" w:rsidP="00C27891">
            <w:pPr>
              <w:pStyle w:val="Betarp"/>
              <w:jc w:val="both"/>
              <w:rPr>
                <w:rFonts w:eastAsia="Yu Mincho" w:cstheme="minorHAnsi"/>
                <w:sz w:val="22"/>
                <w:szCs w:val="22"/>
              </w:rPr>
            </w:pPr>
          </w:p>
          <w:p w14:paraId="36C7936D" w14:textId="1F8ED3E0"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C27891" w:rsidRPr="00C018E6" w:rsidRDefault="00C27891" w:rsidP="00C27891">
            <w:pPr>
              <w:pStyle w:val="Betarp"/>
              <w:jc w:val="both"/>
              <w:rPr>
                <w:rFonts w:cstheme="minorHAnsi"/>
                <w:b/>
                <w:bCs/>
                <w:sz w:val="22"/>
                <w:szCs w:val="22"/>
              </w:rPr>
            </w:pPr>
          </w:p>
        </w:tc>
      </w:tr>
      <w:tr w:rsidR="00C27891"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C018E6" w:rsidRDefault="00C27891" w:rsidP="00C27891">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7A395C" w:rsidRDefault="00C27891" w:rsidP="00C27891">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C018E6" w:rsidRDefault="00C27891" w:rsidP="00C27891">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1D758BE3" w14:textId="77777777" w:rsidR="00C27891" w:rsidRPr="007A395C" w:rsidRDefault="00C27891" w:rsidP="00C27891">
            <w:pPr>
              <w:pStyle w:val="Betarp"/>
              <w:jc w:val="both"/>
              <w:rPr>
                <w:rFonts w:eastAsia="Yu Mincho" w:cstheme="minorHAnsi"/>
                <w:sz w:val="22"/>
                <w:szCs w:val="22"/>
              </w:rPr>
            </w:pPr>
          </w:p>
          <w:p w14:paraId="7FEF7883" w14:textId="418432E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3284700" w14:textId="77777777" w:rsidR="00C27891" w:rsidRPr="00C94EF4" w:rsidRDefault="00C27891" w:rsidP="00C27891">
            <w:pPr>
              <w:pStyle w:val="Betarp"/>
              <w:jc w:val="both"/>
              <w:rPr>
                <w:rFonts w:cstheme="minorHAnsi"/>
                <w:bCs/>
                <w:iCs/>
                <w:sz w:val="22"/>
                <w:szCs w:val="22"/>
              </w:rPr>
            </w:pPr>
          </w:p>
          <w:p w14:paraId="4B38AB5C" w14:textId="77777777" w:rsidR="00C27891" w:rsidRPr="00C94EF4" w:rsidRDefault="00C27891" w:rsidP="00C27891">
            <w:pPr>
              <w:pStyle w:val="Betarp"/>
              <w:jc w:val="both"/>
              <w:rPr>
                <w:rFonts w:cstheme="minorHAnsi"/>
                <w:bCs/>
                <w:iCs/>
                <w:sz w:val="22"/>
                <w:szCs w:val="22"/>
              </w:rPr>
            </w:pPr>
          </w:p>
          <w:p w14:paraId="5812B286"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C94EF4" w:rsidRDefault="00C27891" w:rsidP="00C27891">
            <w:pPr>
              <w:pStyle w:val="Betarp"/>
              <w:jc w:val="both"/>
              <w:rPr>
                <w:rFonts w:cstheme="minorHAnsi"/>
                <w:b/>
                <w:bCs/>
                <w:sz w:val="22"/>
                <w:szCs w:val="22"/>
              </w:rPr>
            </w:pPr>
          </w:p>
          <w:p w14:paraId="1F34AD71" w14:textId="77777777" w:rsidR="00C27891" w:rsidRPr="00C94EF4" w:rsidRDefault="00C27891" w:rsidP="00C27891">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C27891" w:rsidRPr="00C018E6" w:rsidRDefault="00C27891" w:rsidP="00C27891">
            <w:pPr>
              <w:pStyle w:val="Betarp"/>
              <w:jc w:val="both"/>
              <w:rPr>
                <w:rFonts w:cstheme="minorHAnsi"/>
                <w:b/>
                <w:bCs/>
                <w:iCs/>
                <w:sz w:val="22"/>
                <w:szCs w:val="22"/>
              </w:rPr>
            </w:pPr>
          </w:p>
        </w:tc>
      </w:tr>
      <w:tr w:rsidR="00C27891"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C018E6" w:rsidRDefault="00C27891" w:rsidP="00C27891">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C018E6" w:rsidRDefault="00C27891" w:rsidP="00C27891">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FD5F704" w14:textId="77777777" w:rsidR="00C27891" w:rsidRPr="007A395C" w:rsidRDefault="00C27891" w:rsidP="00C27891">
            <w:pPr>
              <w:pStyle w:val="Betarp"/>
              <w:jc w:val="both"/>
              <w:rPr>
                <w:rFonts w:eastAsia="Yu Mincho" w:cstheme="minorHAnsi"/>
                <w:sz w:val="22"/>
                <w:szCs w:val="22"/>
              </w:rPr>
            </w:pPr>
          </w:p>
          <w:p w14:paraId="5E723B8E"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F638E07" w14:textId="77777777" w:rsidR="00C27891" w:rsidRPr="007A395C" w:rsidRDefault="00C27891" w:rsidP="00C27891">
            <w:pPr>
              <w:pStyle w:val="Betarp"/>
              <w:jc w:val="both"/>
              <w:rPr>
                <w:rFonts w:eastAsia="Yu Mincho" w:cstheme="minorHAnsi"/>
                <w:sz w:val="22"/>
                <w:szCs w:val="22"/>
              </w:rPr>
            </w:pPr>
          </w:p>
          <w:p w14:paraId="5729BD19" w14:textId="77777777"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C27891" w:rsidRPr="00C018E6" w:rsidRDefault="00C27891" w:rsidP="00C27891">
            <w:pPr>
              <w:pStyle w:val="Betarp"/>
              <w:jc w:val="both"/>
              <w:rPr>
                <w:rFonts w:cstheme="minorHAnsi"/>
                <w:b/>
                <w:bCs/>
                <w:sz w:val="22"/>
                <w:szCs w:val="22"/>
              </w:rPr>
            </w:pPr>
          </w:p>
        </w:tc>
      </w:tr>
      <w:tr w:rsidR="00C27891"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C018E6" w:rsidRDefault="00C27891" w:rsidP="00C27891">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7A395C" w:rsidRDefault="00C27891" w:rsidP="00C27891">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C018E6" w:rsidRDefault="00C27891" w:rsidP="00C27891">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30370BCF" w14:textId="77777777" w:rsidR="00C27891" w:rsidRPr="007A395C" w:rsidRDefault="00C27891" w:rsidP="00C27891">
            <w:pPr>
              <w:pStyle w:val="Betarp"/>
              <w:jc w:val="both"/>
              <w:rPr>
                <w:rFonts w:eastAsia="Yu Mincho" w:cstheme="minorHAnsi"/>
                <w:sz w:val="22"/>
                <w:szCs w:val="22"/>
              </w:rPr>
            </w:pPr>
          </w:p>
          <w:p w14:paraId="4ACCD772"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F7202B0" w14:textId="77777777" w:rsidR="00C27891" w:rsidRPr="007A395C" w:rsidRDefault="00C27891" w:rsidP="00C27891">
            <w:pPr>
              <w:pStyle w:val="Betarp"/>
              <w:jc w:val="both"/>
              <w:rPr>
                <w:rFonts w:eastAsia="Yu Mincho" w:cstheme="minorHAnsi"/>
                <w:sz w:val="22"/>
                <w:szCs w:val="22"/>
              </w:rPr>
            </w:pPr>
          </w:p>
          <w:p w14:paraId="0A853350" w14:textId="14E658E9"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1A7CFF4" w14:textId="77777777" w:rsidR="00C27891" w:rsidRPr="00C94EF4" w:rsidRDefault="00C27891" w:rsidP="00C27891">
            <w:pPr>
              <w:pStyle w:val="Betarp"/>
              <w:jc w:val="both"/>
              <w:rPr>
                <w:rFonts w:cstheme="minorHAnsi"/>
                <w:bCs/>
                <w:iCs/>
                <w:sz w:val="22"/>
                <w:szCs w:val="22"/>
              </w:rPr>
            </w:pPr>
          </w:p>
          <w:p w14:paraId="0DE19265"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C94EF4" w:rsidRDefault="00C27891" w:rsidP="00C27891">
            <w:pPr>
              <w:pStyle w:val="Betarp"/>
              <w:jc w:val="both"/>
              <w:rPr>
                <w:rFonts w:cstheme="minorHAnsi"/>
                <w:sz w:val="22"/>
                <w:szCs w:val="22"/>
              </w:rPr>
            </w:pPr>
          </w:p>
          <w:p w14:paraId="724CC9A1" w14:textId="77777777" w:rsidR="00C27891" w:rsidRPr="00C94EF4" w:rsidRDefault="00C27891" w:rsidP="00C27891">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6E008FF" w14:textId="77777777" w:rsidR="00C27891" w:rsidRPr="00C94EF4" w:rsidRDefault="00C27891" w:rsidP="00C27891">
            <w:pPr>
              <w:pStyle w:val="Betarp"/>
              <w:jc w:val="both"/>
              <w:rPr>
                <w:rFonts w:cstheme="minorHAnsi"/>
                <w:sz w:val="22"/>
                <w:szCs w:val="22"/>
              </w:rPr>
            </w:pPr>
          </w:p>
          <w:p w14:paraId="5BC5DA81" w14:textId="77777777" w:rsidR="00C27891" w:rsidRPr="00C94EF4" w:rsidRDefault="00C27891" w:rsidP="00C27891">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05C65B9" w14:textId="77777777" w:rsidR="00C27891" w:rsidRPr="00C94EF4" w:rsidRDefault="00C27891" w:rsidP="00C27891">
            <w:pPr>
              <w:pStyle w:val="Betarp"/>
              <w:jc w:val="both"/>
              <w:rPr>
                <w:rFonts w:cstheme="minorHAnsi"/>
                <w:bCs/>
                <w:sz w:val="22"/>
                <w:szCs w:val="22"/>
              </w:rPr>
            </w:pPr>
          </w:p>
          <w:p w14:paraId="00C9868E" w14:textId="77777777" w:rsidR="00C27891" w:rsidRPr="00C018E6" w:rsidRDefault="00C27891" w:rsidP="00C27891">
            <w:pPr>
              <w:pStyle w:val="Betarp"/>
              <w:jc w:val="both"/>
              <w:rPr>
                <w:rFonts w:cstheme="minorHAnsi"/>
                <w:b/>
                <w:bCs/>
                <w:iCs/>
                <w:sz w:val="22"/>
                <w:szCs w:val="22"/>
              </w:rPr>
            </w:pPr>
          </w:p>
        </w:tc>
      </w:tr>
      <w:tr w:rsidR="00C27891"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C018E6" w:rsidRDefault="00C27891" w:rsidP="00C27891">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3B74267" w:rsidR="00C27891" w:rsidRPr="00C018E6" w:rsidRDefault="00C27891" w:rsidP="00C27891">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7A395C"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7" w:name="part_030e6c6c64ba4f96a23474e439d1b80c"/>
            <w:bookmarkEnd w:id="27"/>
            <w:r w:rsidRPr="007A395C">
              <w:rPr>
                <w:rFonts w:cstheme="minorHAnsi"/>
                <w:sz w:val="22"/>
                <w:szCs w:val="22"/>
              </w:rPr>
              <w:t xml:space="preserve"> yra padaręs finansinės atskaitomybės ir audito teisės aktų pažeidimą ir nuo jo padarymo dienos praėjo mažiau kaip vieni metai.</w:t>
            </w:r>
          </w:p>
          <w:p w14:paraId="0CBCD801" w14:textId="14DCBCB4" w:rsidR="00C27891" w:rsidRPr="00C018E6" w:rsidRDefault="00C27891" w:rsidP="00C27891">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4678C9F7" w14:textId="77777777" w:rsidR="00C27891" w:rsidRPr="007A395C" w:rsidRDefault="00C27891" w:rsidP="00C27891">
            <w:pPr>
              <w:pStyle w:val="Betarp"/>
              <w:jc w:val="both"/>
              <w:rPr>
                <w:rFonts w:eastAsia="Yu Mincho" w:cstheme="minorHAnsi"/>
                <w:sz w:val="22"/>
                <w:szCs w:val="22"/>
              </w:rPr>
            </w:pPr>
          </w:p>
          <w:p w14:paraId="5D91FCE2" w14:textId="22E8E3EC"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476F5C1A" w14:textId="77777777" w:rsidR="00C27891" w:rsidRPr="00C94EF4" w:rsidRDefault="00C27891" w:rsidP="00C27891">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62D2A8A" w14:textId="77777777" w:rsidR="00C27891" w:rsidRPr="00C94EF4" w:rsidRDefault="00C27891" w:rsidP="00C27891">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5B7C8A62" w:rsidR="00C27891" w:rsidRPr="00C018E6" w:rsidRDefault="00C27891" w:rsidP="00C27891">
            <w:pPr>
              <w:pStyle w:val="Betarp"/>
              <w:jc w:val="both"/>
              <w:rPr>
                <w:rFonts w:cstheme="minorHAnsi"/>
                <w:b/>
                <w:bCs/>
                <w:sz w:val="22"/>
                <w:szCs w:val="22"/>
              </w:rPr>
            </w:pPr>
          </w:p>
        </w:tc>
      </w:tr>
      <w:tr w:rsidR="00C27891"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C018E6" w:rsidRDefault="00C27891" w:rsidP="00C27891">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338BAF5F" w14:textId="77777777" w:rsidR="00C27891" w:rsidRPr="007A395C" w:rsidRDefault="00C27891" w:rsidP="00C27891">
            <w:pPr>
              <w:pStyle w:val="Betarp"/>
              <w:jc w:val="both"/>
              <w:rPr>
                <w:rFonts w:eastAsia="Yu Mincho" w:cstheme="minorHAnsi"/>
                <w:sz w:val="22"/>
                <w:szCs w:val="22"/>
              </w:rPr>
            </w:pPr>
          </w:p>
          <w:p w14:paraId="02E7EDF0" w14:textId="10D39B91"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4F2350C" w14:textId="77777777" w:rsidR="00C27891" w:rsidRPr="00C94EF4" w:rsidRDefault="00C27891" w:rsidP="00C27891">
            <w:pPr>
              <w:pStyle w:val="Betarp"/>
              <w:jc w:val="both"/>
              <w:rPr>
                <w:rFonts w:cstheme="minorHAnsi"/>
                <w:b/>
                <w:bCs/>
                <w:iCs/>
                <w:sz w:val="22"/>
                <w:szCs w:val="22"/>
              </w:rPr>
            </w:pPr>
          </w:p>
          <w:p w14:paraId="207CCA1C" w14:textId="0AE9FB48" w:rsidR="00C27891" w:rsidRPr="00C018E6" w:rsidRDefault="00C27891" w:rsidP="00C27891">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C27891" w:rsidRPr="00C018E6"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C018E6"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60DD5B6D" w14:textId="77777777" w:rsidR="00C27891" w:rsidRPr="007A395C" w:rsidRDefault="00C27891" w:rsidP="00C27891">
            <w:pPr>
              <w:pStyle w:val="Betarp"/>
              <w:jc w:val="both"/>
              <w:rPr>
                <w:rFonts w:eastAsia="Yu Mincho" w:cstheme="minorHAnsi"/>
                <w:sz w:val="22"/>
                <w:szCs w:val="22"/>
              </w:rPr>
            </w:pPr>
          </w:p>
          <w:p w14:paraId="706732E8" w14:textId="27095584" w:rsidR="00C27891" w:rsidRPr="00C018E6" w:rsidRDefault="00C27891" w:rsidP="00C27891">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176A923" w14:textId="77777777" w:rsidR="00C27891" w:rsidRPr="00C94EF4" w:rsidRDefault="00C27891" w:rsidP="00C27891">
            <w:pPr>
              <w:pStyle w:val="Betarp"/>
              <w:jc w:val="both"/>
              <w:rPr>
                <w:rFonts w:cstheme="minorHAnsi"/>
                <w:bCs/>
                <w:iCs/>
                <w:sz w:val="22"/>
                <w:szCs w:val="22"/>
              </w:rPr>
            </w:pPr>
          </w:p>
          <w:p w14:paraId="0043723E" w14:textId="77777777" w:rsidR="00C27891" w:rsidRPr="00C94EF4" w:rsidRDefault="00C27891" w:rsidP="00C27891">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C018E6" w:rsidRDefault="00C27891" w:rsidP="00C27891">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8" w:name="_Ref38291379"/>
      <w:bookmarkStart w:id="29" w:name="_Ref38291394"/>
      <w:bookmarkStart w:id="30" w:name="_Ref38898251"/>
      <w:bookmarkStart w:id="31" w:name="_Toc126333943"/>
      <w:bookmarkStart w:id="32" w:name="_Toc203548611"/>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8"/>
      <w:bookmarkEnd w:id="29"/>
      <w:bookmarkEnd w:id="30"/>
      <w:bookmarkEnd w:id="31"/>
      <w:bookmarkEnd w:id="32"/>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3" w:name="_Ref38540913"/>
      <w:bookmarkStart w:id="34" w:name="_Ref38898051"/>
      <w:bookmarkStart w:id="35" w:name="_Ref38901392"/>
      <w:bookmarkStart w:id="36" w:name="_Toc126333944"/>
      <w:bookmarkStart w:id="37" w:name="_Toc203548612"/>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3"/>
      <w:bookmarkEnd w:id="34"/>
      <w:bookmarkEnd w:id="35"/>
      <w:bookmarkEnd w:id="36"/>
      <w:bookmarkEnd w:id="37"/>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42247352" w14:textId="77777777" w:rsidR="00CF60DE" w:rsidRPr="00C018E6" w:rsidRDefault="00CF60DE" w:rsidP="00CF60DE">
      <w:pPr>
        <w:pStyle w:val="Antrat2"/>
        <w:ind w:left="5103"/>
        <w:rPr>
          <w:rFonts w:asciiTheme="minorHAnsi" w:hAnsiTheme="minorHAnsi" w:cstheme="minorHAnsi"/>
          <w:color w:val="0070C0"/>
          <w:sz w:val="22"/>
          <w:szCs w:val="22"/>
        </w:rPr>
      </w:pPr>
      <w:bookmarkStart w:id="38" w:name="_Ref39586171"/>
      <w:bookmarkStart w:id="39" w:name="_Ref39673580"/>
      <w:bookmarkStart w:id="40" w:name="_Ref39674283"/>
      <w:bookmarkStart w:id="41" w:name="_Toc126333948"/>
      <w:bookmarkStart w:id="42" w:name="_Toc166156956"/>
      <w:bookmarkStart w:id="43" w:name="_Toc169075217"/>
      <w:bookmarkStart w:id="44" w:name="_Toc203548613"/>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8"/>
      <w:bookmarkEnd w:id="39"/>
      <w:bookmarkEnd w:id="40"/>
      <w:bookmarkEnd w:id="41"/>
      <w:bookmarkEnd w:id="42"/>
      <w:bookmarkEnd w:id="43"/>
      <w:bookmarkEnd w:id="44"/>
    </w:p>
    <w:p w14:paraId="0B68FB91" w14:textId="77777777" w:rsidR="00CF60DE" w:rsidRPr="00C018E6" w:rsidRDefault="00CF60DE" w:rsidP="00CF60DE">
      <w:pPr>
        <w:rPr>
          <w:rFonts w:cstheme="minorHAnsi"/>
        </w:rPr>
      </w:pPr>
    </w:p>
    <w:p w14:paraId="558796EE" w14:textId="77777777" w:rsidR="00CF60DE" w:rsidRDefault="00CF60DE" w:rsidP="00CF60D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37BE8B1" w14:textId="4DB61D93" w:rsidR="00CF60DE" w:rsidRDefault="00CF60DE" w:rsidP="00CF60DE">
      <w:pPr>
        <w:jc w:val="center"/>
        <w:rPr>
          <w:rFonts w:cstheme="minorHAnsi"/>
          <w:iCs/>
        </w:rPr>
      </w:pPr>
      <w:r>
        <w:rPr>
          <w:rFonts w:cstheme="minorHAnsi"/>
          <w:iCs/>
        </w:rPr>
        <w:t>_______________</w:t>
      </w:r>
    </w:p>
    <w:p w14:paraId="783F4AE0" w14:textId="77777777" w:rsidR="00CF60DE" w:rsidRDefault="00CF60DE" w:rsidP="00CF60DE">
      <w:pPr>
        <w:jc w:val="center"/>
        <w:rPr>
          <w:rFonts w:cstheme="minorHAnsi"/>
          <w:color w:val="7030A0"/>
        </w:rPr>
      </w:pPr>
    </w:p>
    <w:p w14:paraId="51C54450" w14:textId="77777777" w:rsidR="00CF60DE" w:rsidRDefault="00CF60DE" w:rsidP="00CF60DE">
      <w:pPr>
        <w:jc w:val="center"/>
        <w:rPr>
          <w:rFonts w:cstheme="minorHAnsi"/>
          <w:color w:val="7030A0"/>
        </w:rPr>
      </w:pPr>
    </w:p>
    <w:p w14:paraId="23A7AA87" w14:textId="77777777" w:rsidR="00CF60DE" w:rsidRDefault="00CF60DE" w:rsidP="00CF60DE">
      <w:pPr>
        <w:jc w:val="center"/>
        <w:rPr>
          <w:rFonts w:cstheme="minorHAnsi"/>
          <w:color w:val="7030A0"/>
        </w:rPr>
      </w:pPr>
    </w:p>
    <w:p w14:paraId="47269A8A" w14:textId="77777777" w:rsidR="00CF60DE" w:rsidRDefault="00CF60DE" w:rsidP="00CF60DE">
      <w:pPr>
        <w:jc w:val="center"/>
        <w:rPr>
          <w:rFonts w:cstheme="minorHAnsi"/>
          <w:color w:val="7030A0"/>
        </w:rPr>
      </w:pPr>
    </w:p>
    <w:p w14:paraId="58A9D926" w14:textId="77777777" w:rsidR="00CF60DE" w:rsidRDefault="00CF60DE" w:rsidP="00CF60DE">
      <w:pPr>
        <w:jc w:val="center"/>
        <w:rPr>
          <w:rFonts w:cstheme="minorHAnsi"/>
          <w:color w:val="7030A0"/>
        </w:rPr>
      </w:pPr>
    </w:p>
    <w:p w14:paraId="52B4E9EA" w14:textId="77777777" w:rsidR="00CF60DE" w:rsidRDefault="00CF60DE" w:rsidP="00CF60DE">
      <w:pPr>
        <w:jc w:val="center"/>
        <w:rPr>
          <w:rFonts w:cstheme="minorHAnsi"/>
          <w:color w:val="7030A0"/>
        </w:rPr>
      </w:pPr>
    </w:p>
    <w:p w14:paraId="5DAFC245" w14:textId="77777777" w:rsidR="00CF60DE" w:rsidRDefault="00CF60DE" w:rsidP="00CF60DE">
      <w:pPr>
        <w:jc w:val="center"/>
        <w:rPr>
          <w:rFonts w:cstheme="minorHAnsi"/>
          <w:color w:val="7030A0"/>
        </w:rPr>
      </w:pPr>
    </w:p>
    <w:p w14:paraId="1EE7496D" w14:textId="77777777" w:rsidR="00CF60DE" w:rsidRDefault="00CF60DE" w:rsidP="00CF60DE">
      <w:pPr>
        <w:jc w:val="center"/>
        <w:rPr>
          <w:rFonts w:cstheme="minorHAnsi"/>
          <w:color w:val="7030A0"/>
        </w:rPr>
      </w:pPr>
    </w:p>
    <w:p w14:paraId="2342F66F" w14:textId="77777777" w:rsidR="00CF60DE" w:rsidRDefault="00CF60DE" w:rsidP="00CF60DE">
      <w:pPr>
        <w:jc w:val="center"/>
        <w:rPr>
          <w:rFonts w:cstheme="minorHAnsi"/>
          <w:color w:val="7030A0"/>
        </w:rPr>
      </w:pPr>
    </w:p>
    <w:p w14:paraId="7C6585D1" w14:textId="77777777" w:rsidR="00CF60DE" w:rsidRDefault="00CF60DE" w:rsidP="00CF60DE">
      <w:pPr>
        <w:jc w:val="center"/>
        <w:rPr>
          <w:rFonts w:cstheme="minorHAnsi"/>
          <w:color w:val="7030A0"/>
        </w:rPr>
      </w:pPr>
    </w:p>
    <w:p w14:paraId="6840DA87" w14:textId="77777777" w:rsidR="00CF60DE" w:rsidRDefault="00CF60DE" w:rsidP="00CF60DE">
      <w:pPr>
        <w:jc w:val="center"/>
        <w:rPr>
          <w:rFonts w:cstheme="minorHAnsi"/>
          <w:color w:val="7030A0"/>
        </w:rPr>
      </w:pPr>
    </w:p>
    <w:p w14:paraId="46188373" w14:textId="77777777" w:rsidR="00CF60DE" w:rsidRDefault="00CF60DE" w:rsidP="00CF60DE">
      <w:pPr>
        <w:jc w:val="center"/>
        <w:rPr>
          <w:rFonts w:cstheme="minorHAnsi"/>
          <w:color w:val="7030A0"/>
        </w:rPr>
      </w:pPr>
    </w:p>
    <w:p w14:paraId="48827976" w14:textId="77777777" w:rsidR="00CF60DE" w:rsidRDefault="00CF60DE" w:rsidP="00CF60DE">
      <w:pPr>
        <w:jc w:val="center"/>
        <w:rPr>
          <w:rFonts w:cstheme="minorHAnsi"/>
          <w:color w:val="7030A0"/>
        </w:rPr>
      </w:pPr>
    </w:p>
    <w:p w14:paraId="078B6B0A" w14:textId="77777777" w:rsidR="00CF60DE" w:rsidRDefault="00CF60DE" w:rsidP="00CF60DE">
      <w:pPr>
        <w:jc w:val="center"/>
        <w:rPr>
          <w:rFonts w:cstheme="minorHAnsi"/>
          <w:color w:val="7030A0"/>
        </w:rPr>
      </w:pPr>
    </w:p>
    <w:p w14:paraId="3B6F6044" w14:textId="77777777" w:rsidR="00CF60DE" w:rsidRDefault="00CF60DE" w:rsidP="00CF60DE">
      <w:pPr>
        <w:jc w:val="center"/>
        <w:rPr>
          <w:rFonts w:cstheme="minorHAnsi"/>
          <w:color w:val="7030A0"/>
        </w:rPr>
      </w:pPr>
    </w:p>
    <w:p w14:paraId="60A25B70" w14:textId="77777777" w:rsidR="00CF60DE" w:rsidRDefault="00CF60DE" w:rsidP="00CF60DE">
      <w:pPr>
        <w:jc w:val="center"/>
        <w:rPr>
          <w:rFonts w:cstheme="minorHAnsi"/>
          <w:color w:val="7030A0"/>
        </w:rPr>
      </w:pPr>
    </w:p>
    <w:p w14:paraId="7C90BA19" w14:textId="77777777" w:rsidR="00CF60DE" w:rsidRDefault="00CF60DE" w:rsidP="00CF60DE">
      <w:pPr>
        <w:jc w:val="center"/>
        <w:rPr>
          <w:rFonts w:cstheme="minorHAnsi"/>
          <w:color w:val="7030A0"/>
        </w:rPr>
      </w:pPr>
    </w:p>
    <w:p w14:paraId="5B443AC7" w14:textId="77777777" w:rsidR="00CF60DE" w:rsidRDefault="00CF60DE" w:rsidP="00CF60DE">
      <w:pPr>
        <w:jc w:val="center"/>
        <w:rPr>
          <w:rFonts w:cstheme="minorHAnsi"/>
          <w:color w:val="7030A0"/>
        </w:rPr>
      </w:pPr>
    </w:p>
    <w:p w14:paraId="1E0D7E0D" w14:textId="77777777" w:rsidR="00CF60DE" w:rsidRDefault="00CF60DE" w:rsidP="00CF60DE">
      <w:pPr>
        <w:jc w:val="center"/>
        <w:rPr>
          <w:rFonts w:cstheme="minorHAnsi"/>
          <w:color w:val="7030A0"/>
        </w:rPr>
      </w:pPr>
    </w:p>
    <w:p w14:paraId="2CFC0E73" w14:textId="77777777" w:rsidR="00CF60DE" w:rsidRDefault="00CF60DE" w:rsidP="00CF60DE">
      <w:pPr>
        <w:jc w:val="center"/>
        <w:rPr>
          <w:rFonts w:cstheme="minorHAnsi"/>
          <w:color w:val="7030A0"/>
        </w:rPr>
      </w:pPr>
    </w:p>
    <w:p w14:paraId="45B2467A" w14:textId="77777777" w:rsidR="00CF60DE" w:rsidRDefault="00CF60DE" w:rsidP="00CF60DE">
      <w:pPr>
        <w:jc w:val="center"/>
        <w:rPr>
          <w:rFonts w:cstheme="minorHAnsi"/>
          <w:color w:val="7030A0"/>
        </w:rPr>
      </w:pPr>
    </w:p>
    <w:p w14:paraId="24EA2882" w14:textId="77777777" w:rsidR="00CF60DE" w:rsidRDefault="00CF60DE" w:rsidP="00CF60DE">
      <w:pPr>
        <w:jc w:val="center"/>
        <w:rPr>
          <w:rFonts w:cstheme="minorHAnsi"/>
          <w:color w:val="7030A0"/>
        </w:rPr>
      </w:pPr>
    </w:p>
    <w:p w14:paraId="7380615B" w14:textId="77777777" w:rsidR="00CF60DE" w:rsidRDefault="00CF60DE" w:rsidP="00CF60DE">
      <w:pPr>
        <w:jc w:val="center"/>
        <w:rPr>
          <w:rFonts w:cstheme="minorHAnsi"/>
          <w:color w:val="7030A0"/>
        </w:rPr>
      </w:pPr>
    </w:p>
    <w:p w14:paraId="3E6D9B5E" w14:textId="77777777" w:rsidR="00CF60DE" w:rsidRDefault="00CF60DE" w:rsidP="00CF60DE">
      <w:pPr>
        <w:jc w:val="center"/>
        <w:rPr>
          <w:rFonts w:cstheme="minorHAnsi"/>
          <w:color w:val="7030A0"/>
        </w:rPr>
      </w:pPr>
    </w:p>
    <w:p w14:paraId="4769E621" w14:textId="77777777" w:rsidR="00CF60DE" w:rsidRDefault="00CF60DE" w:rsidP="00CF60DE">
      <w:pPr>
        <w:jc w:val="center"/>
        <w:rPr>
          <w:rFonts w:cstheme="minorHAnsi"/>
          <w:color w:val="7030A0"/>
        </w:rPr>
      </w:pPr>
    </w:p>
    <w:p w14:paraId="6CA1A380" w14:textId="77777777" w:rsidR="00CF60DE" w:rsidRDefault="00CF60DE" w:rsidP="00CF60DE">
      <w:pPr>
        <w:jc w:val="center"/>
        <w:rPr>
          <w:rFonts w:cstheme="minorHAnsi"/>
          <w:color w:val="7030A0"/>
        </w:rPr>
      </w:pPr>
    </w:p>
    <w:p w14:paraId="4D65CD50" w14:textId="77777777" w:rsidR="00CF60DE" w:rsidRPr="00C018E6" w:rsidRDefault="00CF60DE" w:rsidP="00CF60DE">
      <w:pPr>
        <w:jc w:val="center"/>
        <w:rPr>
          <w:rFonts w:cstheme="minorHAnsi"/>
          <w:color w:val="7030A0"/>
        </w:rPr>
      </w:pPr>
    </w:p>
    <w:p w14:paraId="68287A09" w14:textId="17BC1400" w:rsidR="006A279D" w:rsidRPr="006A279D" w:rsidRDefault="006A279D" w:rsidP="006A279D">
      <w:pPr>
        <w:pStyle w:val="Antrat2"/>
        <w:ind w:left="5103"/>
        <w:rPr>
          <w:rFonts w:asciiTheme="minorHAnsi" w:eastAsia="Calibri" w:hAnsiTheme="minorHAnsi" w:cstheme="minorHAnsi"/>
          <w:color w:val="0070C0"/>
          <w:sz w:val="22"/>
          <w:szCs w:val="22"/>
        </w:rPr>
      </w:pPr>
      <w:bookmarkStart w:id="45" w:name="_Ref38291223"/>
      <w:bookmarkStart w:id="46" w:name="_Ref38291334"/>
      <w:bookmarkStart w:id="47" w:name="_Ref38533412"/>
      <w:bookmarkStart w:id="48" w:name="_Toc126333942"/>
      <w:bookmarkStart w:id="49" w:name="_Toc162508571"/>
      <w:bookmarkStart w:id="50" w:name="_Toc203548614"/>
      <w:r w:rsidRPr="006A279D">
        <w:rPr>
          <w:rFonts w:asciiTheme="minorHAnsi" w:eastAsia="Calibri" w:hAnsiTheme="minorHAnsi" w:cstheme="minorHAnsi"/>
          <w:color w:val="0070C0"/>
          <w:sz w:val="22"/>
          <w:szCs w:val="22"/>
        </w:rPr>
        <w:lastRenderedPageBreak/>
        <w:t xml:space="preserve">Pirkimo sąlygų </w:t>
      </w:r>
      <w:r w:rsidR="00CF60D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„Tiekėjų kvalifikacijos reikalavimai“</w:t>
      </w:r>
      <w:bookmarkEnd w:id="45"/>
      <w:bookmarkEnd w:id="46"/>
      <w:bookmarkEnd w:id="47"/>
      <w:bookmarkEnd w:id="48"/>
      <w:bookmarkEnd w:id="49"/>
      <w:bookmarkEnd w:id="50"/>
    </w:p>
    <w:p w14:paraId="73DE9943" w14:textId="77777777" w:rsidR="006A279D" w:rsidRPr="004C5A4E" w:rsidRDefault="006A279D" w:rsidP="006A279D">
      <w:pPr>
        <w:rPr>
          <w:rFonts w:cstheme="minorHAnsi"/>
          <w:b/>
          <w:bCs/>
          <w:smallCaps/>
        </w:rPr>
      </w:pPr>
    </w:p>
    <w:p w14:paraId="3DAA920E" w14:textId="155C8862" w:rsidR="006A279D" w:rsidRPr="004C5A4E" w:rsidRDefault="006A279D" w:rsidP="006A279D">
      <w:pPr>
        <w:pStyle w:val="Paantrat"/>
        <w:spacing w:line="240" w:lineRule="auto"/>
        <w:jc w:val="center"/>
        <w:rPr>
          <w:smallCaps/>
        </w:rPr>
      </w:pPr>
      <w:r w:rsidRPr="004C5A4E">
        <w:rPr>
          <w:smallCaps/>
        </w:rPr>
        <w:t>TIEKĖJŲ KVALIFIKACIJOS REIKALAVIMAI</w:t>
      </w:r>
    </w:p>
    <w:p w14:paraId="62863D06" w14:textId="4F784BA9" w:rsidR="006A279D" w:rsidRPr="006A279D" w:rsidRDefault="006A279D" w:rsidP="006A279D">
      <w:pPr>
        <w:pStyle w:val="Sraopastraipa"/>
        <w:spacing w:after="0" w:line="240" w:lineRule="auto"/>
        <w:ind w:left="0" w:firstLine="567"/>
        <w:jc w:val="both"/>
        <w:rPr>
          <w:rFonts w:cstheme="minorHAnsi"/>
        </w:rPr>
      </w:pPr>
      <w:r w:rsidRPr="006A279D">
        <w:rPr>
          <w:rFonts w:cstheme="minorHAnsi"/>
        </w:rPr>
        <w:t xml:space="preserve">Tiekėjo kvalifikacija turi atitikti šiame priede nustatytus reikalavimus kvalifikacijai </w:t>
      </w:r>
    </w:p>
    <w:p w14:paraId="52DFEDAA" w14:textId="77777777" w:rsidR="006A279D" w:rsidRPr="006A279D" w:rsidRDefault="006A279D" w:rsidP="006A279D">
      <w:pPr>
        <w:spacing w:after="0"/>
        <w:rPr>
          <w:rFonts w:ascii="Times New Roman" w:hAnsi="Times New Roman" w:cs="Times New Roman"/>
        </w:rPr>
      </w:pPr>
    </w:p>
    <w:tbl>
      <w:tblPr>
        <w:tblStyle w:val="TableGrid3"/>
        <w:tblW w:w="5000" w:type="pct"/>
        <w:tblLook w:val="04A0" w:firstRow="1" w:lastRow="0" w:firstColumn="1" w:lastColumn="0" w:noHBand="0" w:noVBand="1"/>
      </w:tblPr>
      <w:tblGrid>
        <w:gridCol w:w="498"/>
        <w:gridCol w:w="3041"/>
        <w:gridCol w:w="3909"/>
        <w:gridCol w:w="10"/>
        <w:gridCol w:w="2170"/>
      </w:tblGrid>
      <w:tr w:rsidR="006A279D" w:rsidRPr="006A279D" w14:paraId="2336F8E0" w14:textId="77777777" w:rsidTr="003A6A32">
        <w:trPr>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3AD6E78" w14:textId="77777777" w:rsidR="006A279D" w:rsidRPr="006A279D" w:rsidRDefault="006A279D" w:rsidP="005E026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73D805" w14:textId="77777777" w:rsidR="006A279D" w:rsidRPr="006A279D" w:rsidRDefault="006A279D" w:rsidP="005E026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035"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A331D57"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127"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99788"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6A279D" w:rsidRPr="006A279D" w14:paraId="4CB41359"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7342" w14:textId="77777777" w:rsidR="006A279D" w:rsidRPr="006A279D" w:rsidRDefault="006A279D" w:rsidP="005E026C">
            <w:pPr>
              <w:pStyle w:val="Sraopastraipa"/>
              <w:numPr>
                <w:ilvl w:val="0"/>
                <w:numId w:val="26"/>
              </w:numPr>
              <w:spacing w:before="60" w:after="60" w:line="257" w:lineRule="auto"/>
              <w:ind w:left="357" w:hanging="357"/>
              <w:rPr>
                <w:rFonts w:asciiTheme="minorHAnsi" w:eastAsiaTheme="minorHAnsi" w:hAnsiTheme="minorHAnsi" w:cstheme="minorHAnsi"/>
                <w:sz w:val="22"/>
                <w:szCs w:val="22"/>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06233" w14:textId="3704A60D" w:rsidR="006A279D" w:rsidRPr="006A279D" w:rsidRDefault="003A6A32" w:rsidP="005E026C">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Techninio ir profesinio pajėgumo reikalavimai</w:t>
            </w:r>
          </w:p>
        </w:tc>
      </w:tr>
      <w:tr w:rsidR="003A6A32" w:rsidRPr="006A279D" w14:paraId="1D1C094D"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7087C" w14:textId="77777777" w:rsidR="003A6A32" w:rsidRPr="006A279D" w:rsidRDefault="003A6A32" w:rsidP="003A6A32">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tcPr>
          <w:p w14:paraId="0FBA378C" w14:textId="3D8D4C03" w:rsidR="003A6A32" w:rsidRPr="007210C0" w:rsidRDefault="003A6A32" w:rsidP="003A6A32">
            <w:pPr>
              <w:rPr>
                <w:rFonts w:asciiTheme="minorHAnsi" w:hAnsiTheme="minorHAnsi" w:cstheme="minorHAnsi"/>
                <w:b/>
                <w:bCs/>
                <w:sz w:val="22"/>
                <w:szCs w:val="22"/>
              </w:rPr>
            </w:pPr>
            <w:r w:rsidRPr="007210C0">
              <w:rPr>
                <w:rFonts w:asciiTheme="minorHAnsi" w:hAnsiTheme="minorHAnsi" w:cstheme="minorHAnsi"/>
                <w:sz w:val="22"/>
                <w:szCs w:val="22"/>
              </w:rPr>
              <w:t>Tiekėjas per pastaruosius 3 metus  arba per laiką nuo tiekėjo įregistravimo dienos (jeigu tiekėjas vykdė veiklą mažiau nei 3 metus) turi būti tinkamai įvykdęs ir (ar) vykdo bent vieną ar kelias sutartis</w:t>
            </w:r>
            <w:r w:rsidR="00537CB4" w:rsidRPr="007210C0">
              <w:rPr>
                <w:rFonts w:asciiTheme="minorHAnsi" w:hAnsiTheme="minorHAnsi" w:cstheme="minorHAnsi"/>
                <w:sz w:val="22"/>
                <w:szCs w:val="22"/>
              </w:rPr>
              <w:t>,</w:t>
            </w:r>
            <w:r w:rsidRPr="007210C0">
              <w:rPr>
                <w:rFonts w:asciiTheme="minorHAnsi" w:hAnsiTheme="minorHAnsi" w:cstheme="minorHAnsi"/>
                <w:sz w:val="22"/>
                <w:szCs w:val="22"/>
              </w:rPr>
              <w:t xml:space="preserve"> susijusias su sąskaitų spausdinimo ir paruošimo pristatymui paslaugų teikimu, kurios (kurių) bendras atspausdinamų ir parengiamų pristatymui sąskaitų skaičius yra ne mažesnis kaip</w:t>
            </w:r>
            <w:r w:rsidR="00537CB4" w:rsidRPr="007210C0">
              <w:rPr>
                <w:rFonts w:asciiTheme="minorHAnsi" w:hAnsiTheme="minorHAnsi" w:cstheme="minorHAnsi"/>
                <w:sz w:val="22"/>
                <w:szCs w:val="22"/>
              </w:rPr>
              <w:t xml:space="preserve"> </w:t>
            </w:r>
            <w:r w:rsidR="006E3B93" w:rsidRPr="007210C0">
              <w:rPr>
                <w:rFonts w:asciiTheme="minorHAnsi" w:hAnsiTheme="minorHAnsi" w:cstheme="minorHAnsi"/>
                <w:b/>
                <w:bCs/>
                <w:sz w:val="22"/>
                <w:szCs w:val="22"/>
              </w:rPr>
              <w:t>20</w:t>
            </w:r>
            <w:r w:rsidR="00537CB4" w:rsidRPr="007210C0">
              <w:rPr>
                <w:rFonts w:asciiTheme="minorHAnsi" w:hAnsiTheme="minorHAnsi" w:cstheme="minorHAnsi"/>
                <w:b/>
                <w:bCs/>
                <w:sz w:val="22"/>
                <w:szCs w:val="22"/>
              </w:rPr>
              <w:t xml:space="preserve"> 000</w:t>
            </w:r>
          </w:p>
          <w:p w14:paraId="2CED5E01" w14:textId="12275FF4" w:rsidR="003A6A32" w:rsidRPr="007210C0" w:rsidRDefault="003A6A32" w:rsidP="00537CB4">
            <w:pPr>
              <w:rPr>
                <w:rFonts w:asciiTheme="minorHAnsi" w:hAnsiTheme="minorHAnsi" w:cstheme="minorHAnsi"/>
                <w:sz w:val="22"/>
                <w:szCs w:val="22"/>
              </w:rPr>
            </w:pPr>
            <w:r w:rsidRPr="007210C0">
              <w:rPr>
                <w:rFonts w:asciiTheme="minorHAnsi" w:hAnsiTheme="minorHAnsi" w:cstheme="minorHAnsi"/>
                <w:b/>
                <w:bCs/>
                <w:sz w:val="22"/>
                <w:szCs w:val="22"/>
              </w:rPr>
              <w:t xml:space="preserve"> vnt.</w:t>
            </w:r>
            <w:r w:rsidRPr="007210C0">
              <w:rPr>
                <w:rFonts w:asciiTheme="minorHAnsi" w:hAnsiTheme="minorHAnsi" w:cstheme="minorHAnsi"/>
                <w:sz w:val="22"/>
                <w:szCs w:val="22"/>
              </w:rPr>
              <w:t xml:space="preserve"> sąskaitų per mėnesį </w:t>
            </w:r>
          </w:p>
        </w:tc>
        <w:tc>
          <w:tcPr>
            <w:tcW w:w="2030" w:type="pct"/>
            <w:tcBorders>
              <w:top w:val="single" w:sz="4" w:space="0" w:color="000000" w:themeColor="text1"/>
              <w:left w:val="single" w:sz="4" w:space="0" w:color="auto"/>
              <w:bottom w:val="single" w:sz="4" w:space="0" w:color="000000" w:themeColor="text1"/>
              <w:right w:val="single" w:sz="4" w:space="0" w:color="auto"/>
            </w:tcBorders>
          </w:tcPr>
          <w:p w14:paraId="6F777DDA" w14:textId="7369C088" w:rsidR="003A6A32" w:rsidRPr="003A6A32" w:rsidRDefault="003A6A32" w:rsidP="003A6A32">
            <w:pPr>
              <w:rPr>
                <w:rFonts w:asciiTheme="minorHAnsi" w:hAnsiTheme="minorHAnsi" w:cstheme="minorHAnsi"/>
                <w:sz w:val="22"/>
                <w:szCs w:val="22"/>
              </w:rPr>
            </w:pPr>
            <w:r w:rsidRPr="003A6A32">
              <w:rPr>
                <w:rFonts w:asciiTheme="minorHAnsi" w:hAnsiTheme="minorHAnsi" w:cstheme="minorHAnsi"/>
                <w:sz w:val="22"/>
                <w:szCs w:val="22"/>
              </w:rPr>
              <w:t xml:space="preserve">  1) Tiekėjo pagrindinių per pastaruosius 3 metus arba per laiką nuo tiekėjo įregistravimo dienos (jeigu tiekėjas vykdė veiklą mažiau nei 3 metus)  įvykdytų ir ar (vykdomų) sutarčių, susijusių su sąskaitų spausdinimo ir paruošimo pristatymui paslaugų teikimu,  sąrašas, pasirašytas tiekėjo vadovo ar jo įgalioto asmens,  kuriame nurodytas sutarties dalykas, atspausdintų ir parengtų pristatymui sąskaitų skaičius,  paslaugų teikimo pradžios ir pabaigos datos,  paslaugų gavėjai (tiek viešieji, tiek privatieji), kontaktiniai  asmenys  ir jų telefono numeriai. </w:t>
            </w:r>
          </w:p>
          <w:p w14:paraId="562405EF" w14:textId="77777777" w:rsidR="003A6A32" w:rsidRPr="003A6A32" w:rsidRDefault="003A6A32" w:rsidP="003A6A32">
            <w:pPr>
              <w:rPr>
                <w:rFonts w:asciiTheme="minorHAnsi" w:hAnsiTheme="minorHAnsi" w:cstheme="minorHAnsi"/>
                <w:sz w:val="22"/>
                <w:szCs w:val="22"/>
              </w:rPr>
            </w:pPr>
            <w:r w:rsidRPr="003A6A32">
              <w:rPr>
                <w:rFonts w:asciiTheme="minorHAnsi" w:hAnsiTheme="minorHAnsi" w:cstheme="minorHAnsi"/>
                <w:sz w:val="22"/>
                <w:szCs w:val="22"/>
              </w:rPr>
              <w:t>2)  Įrodymui apie paslaugų suteikimą tiekėjas pateikia paslaugos gavėjo pažymą ar kitą lygiavertį dokumentą.</w:t>
            </w:r>
          </w:p>
          <w:p w14:paraId="293C27DA" w14:textId="3B0C0FC7" w:rsidR="003A6A32" w:rsidRPr="003A6A32" w:rsidRDefault="003A6A32" w:rsidP="003A6A32">
            <w:pPr>
              <w:autoSpaceDE w:val="0"/>
              <w:autoSpaceDN w:val="0"/>
              <w:adjustRightInd w:val="0"/>
              <w:rPr>
                <w:rFonts w:asciiTheme="minorHAnsi" w:hAnsiTheme="minorHAnsi" w:cstheme="minorHAnsi"/>
                <w:color w:val="000000"/>
                <w:sz w:val="22"/>
                <w:szCs w:val="22"/>
              </w:rPr>
            </w:pPr>
          </w:p>
        </w:tc>
        <w:tc>
          <w:tcPr>
            <w:tcW w:w="113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D1A7B9" w14:textId="3CB2C3C1" w:rsidR="003A6A32" w:rsidRPr="006A279D" w:rsidRDefault="003A6A32" w:rsidP="003A6A32">
            <w:pPr>
              <w:spacing w:line="240" w:lineRule="auto"/>
              <w:jc w:val="both"/>
              <w:rPr>
                <w:rFonts w:asciiTheme="minorHAnsi" w:hAnsiTheme="minorHAnsi" w:cstheme="minorHAnsi"/>
                <w:sz w:val="22"/>
                <w:szCs w:val="22"/>
              </w:rPr>
            </w:pPr>
            <w:r w:rsidRPr="006A279D">
              <w:rPr>
                <w:rFonts w:asciiTheme="minorHAnsi" w:hAnsiTheme="minorHAnsi" w:cstheme="minorHAnsi"/>
                <w:sz w:val="22"/>
                <w:szCs w:val="22"/>
              </w:rPr>
              <w:t>Jeigu pasiūlymą teikia ūkio subjektų grupė, ar remiamasi ūkio subjekto pajėgumais  – reikalavimą turi atitikti kiekvienas ūkio subjektų grupės narys (-</w:t>
            </w:r>
            <w:proofErr w:type="spellStart"/>
            <w:r w:rsidRPr="006A279D">
              <w:rPr>
                <w:rFonts w:asciiTheme="minorHAnsi" w:hAnsiTheme="minorHAnsi" w:cstheme="minorHAnsi"/>
                <w:sz w:val="22"/>
                <w:szCs w:val="22"/>
              </w:rPr>
              <w:t>iai</w:t>
            </w:r>
            <w:proofErr w:type="spellEnd"/>
            <w:r w:rsidRPr="006A279D">
              <w:rPr>
                <w:rFonts w:asciiTheme="minorHAnsi" w:hAnsiTheme="minorHAnsi" w:cstheme="minorHAnsi"/>
                <w:sz w:val="22"/>
                <w:szCs w:val="22"/>
              </w:rPr>
              <w:t>), ir (ar) ūkio subjektas pagal jų prisiimamus įsipareigojimus pirkimo sutarčiai/ sutarties daliai vykdyti</w:t>
            </w:r>
            <w:r>
              <w:rPr>
                <w:rFonts w:asciiTheme="minorHAnsi" w:hAnsiTheme="minorHAnsi" w:cstheme="minorHAnsi"/>
                <w:sz w:val="22"/>
                <w:szCs w:val="22"/>
              </w:rPr>
              <w:t>.</w:t>
            </w:r>
          </w:p>
        </w:tc>
      </w:tr>
      <w:tr w:rsidR="006F18A2" w:rsidRPr="006A279D" w14:paraId="315DF970"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8E36" w14:textId="7F21AE86" w:rsidR="006F18A2" w:rsidRPr="006A279D" w:rsidRDefault="006F18A2" w:rsidP="006F18A2">
            <w:pPr>
              <w:pStyle w:val="Sraopastraipa"/>
              <w:spacing w:before="60" w:after="60" w:line="257" w:lineRule="auto"/>
              <w:ind w:left="0"/>
              <w:jc w:val="right"/>
              <w:rPr>
                <w:rFonts w:cstheme="minorHAnsi"/>
              </w:rPr>
            </w:pPr>
            <w:r>
              <w:rPr>
                <w:rFonts w:cstheme="minorHAnsi"/>
              </w:rPr>
              <w:t>1.2</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tcPr>
          <w:p w14:paraId="76E4E13C" w14:textId="619C414E" w:rsidR="006F18A2" w:rsidRPr="007210C0" w:rsidRDefault="006F18A2" w:rsidP="006F18A2">
            <w:pPr>
              <w:rPr>
                <w:rFonts w:asciiTheme="minorHAnsi" w:hAnsiTheme="minorHAnsi" w:cstheme="minorHAnsi"/>
                <w:sz w:val="22"/>
                <w:szCs w:val="22"/>
              </w:rPr>
            </w:pPr>
            <w:r w:rsidRPr="007210C0">
              <w:rPr>
                <w:rFonts w:asciiTheme="minorHAnsi" w:hAnsiTheme="minorHAnsi" w:cstheme="minorHAnsi"/>
                <w:sz w:val="22"/>
                <w:szCs w:val="22"/>
              </w:rPr>
              <w:t>Tiekėjas per pastaruosius 3 metus arba per laiką nuo tiekėjo įregistravimo dienos (jeigu tiekėjas vykdė veiklą mažiau nei 3 metus) privalo būti tinkamai įvykdęs  ir (ar)   vykdyti bent vieną ar kelias</w:t>
            </w:r>
            <w:r w:rsidR="00A6523F" w:rsidRPr="007210C0">
              <w:rPr>
                <w:rFonts w:asciiTheme="minorHAnsi" w:hAnsiTheme="minorHAnsi" w:cstheme="minorHAnsi"/>
                <w:sz w:val="22"/>
                <w:szCs w:val="22"/>
              </w:rPr>
              <w:t xml:space="preserve"> </w:t>
            </w:r>
            <w:r w:rsidRPr="007210C0">
              <w:rPr>
                <w:rFonts w:asciiTheme="minorHAnsi" w:hAnsiTheme="minorHAnsi" w:cstheme="minorHAnsi"/>
                <w:sz w:val="22"/>
                <w:szCs w:val="22"/>
              </w:rPr>
              <w:t>sutartis</w:t>
            </w:r>
            <w:r w:rsidR="00A6523F" w:rsidRPr="007210C0">
              <w:rPr>
                <w:rFonts w:asciiTheme="minorHAnsi" w:hAnsiTheme="minorHAnsi" w:cstheme="minorHAnsi"/>
                <w:sz w:val="22"/>
                <w:szCs w:val="22"/>
              </w:rPr>
              <w:t>,</w:t>
            </w:r>
            <w:r w:rsidRPr="007210C0">
              <w:rPr>
                <w:rFonts w:asciiTheme="minorHAnsi" w:hAnsiTheme="minorHAnsi" w:cstheme="minorHAnsi"/>
                <w:sz w:val="22"/>
                <w:szCs w:val="22"/>
              </w:rPr>
              <w:t xml:space="preserve"> susijusias su sąskaitų  pristatymo vartotojams paslaugų teikimu, kurios (kurių) bendras sąskaitų pristatymo skaičius yra ne mažesnis  kaip</w:t>
            </w:r>
          </w:p>
          <w:p w14:paraId="758975EC" w14:textId="4B0E3296" w:rsidR="006F18A2" w:rsidRPr="007210C0" w:rsidRDefault="006E3B93" w:rsidP="006F18A2">
            <w:pPr>
              <w:rPr>
                <w:rFonts w:asciiTheme="minorHAnsi" w:hAnsiTheme="minorHAnsi" w:cstheme="minorHAnsi"/>
                <w:sz w:val="22"/>
                <w:szCs w:val="22"/>
              </w:rPr>
            </w:pPr>
            <w:r w:rsidRPr="007210C0">
              <w:rPr>
                <w:rFonts w:asciiTheme="minorHAnsi" w:hAnsiTheme="minorHAnsi" w:cstheme="minorHAnsi"/>
                <w:b/>
                <w:bCs/>
                <w:sz w:val="22"/>
                <w:szCs w:val="22"/>
              </w:rPr>
              <w:t>20</w:t>
            </w:r>
            <w:r w:rsidR="00A6523F" w:rsidRPr="007210C0">
              <w:rPr>
                <w:rFonts w:asciiTheme="minorHAnsi" w:hAnsiTheme="minorHAnsi" w:cstheme="minorHAnsi"/>
                <w:b/>
                <w:bCs/>
                <w:sz w:val="22"/>
                <w:szCs w:val="22"/>
              </w:rPr>
              <w:t xml:space="preserve"> 000 </w:t>
            </w:r>
            <w:r w:rsidR="006F18A2" w:rsidRPr="007210C0">
              <w:rPr>
                <w:rFonts w:asciiTheme="minorHAnsi" w:hAnsiTheme="minorHAnsi" w:cstheme="minorHAnsi"/>
                <w:b/>
                <w:bCs/>
                <w:sz w:val="22"/>
                <w:szCs w:val="22"/>
              </w:rPr>
              <w:t>vnt.</w:t>
            </w:r>
            <w:r w:rsidR="006F18A2" w:rsidRPr="007210C0">
              <w:rPr>
                <w:rFonts w:asciiTheme="minorHAnsi" w:hAnsiTheme="minorHAnsi" w:cstheme="minorHAnsi"/>
                <w:sz w:val="22"/>
                <w:szCs w:val="22"/>
              </w:rPr>
              <w:t xml:space="preserve"> sąskaitų per mėnesį           </w:t>
            </w:r>
          </w:p>
        </w:tc>
        <w:tc>
          <w:tcPr>
            <w:tcW w:w="2030" w:type="pct"/>
            <w:tcBorders>
              <w:top w:val="single" w:sz="4" w:space="0" w:color="000000" w:themeColor="text1"/>
              <w:left w:val="single" w:sz="4" w:space="0" w:color="auto"/>
              <w:bottom w:val="single" w:sz="4" w:space="0" w:color="000000" w:themeColor="text1"/>
              <w:right w:val="single" w:sz="4" w:space="0" w:color="auto"/>
            </w:tcBorders>
          </w:tcPr>
          <w:p w14:paraId="10FF8098" w14:textId="77777777" w:rsidR="006F18A2" w:rsidRPr="006F18A2" w:rsidRDefault="006F18A2" w:rsidP="006F18A2">
            <w:pPr>
              <w:rPr>
                <w:rFonts w:asciiTheme="minorHAnsi" w:hAnsiTheme="minorHAnsi" w:cstheme="minorHAnsi"/>
                <w:sz w:val="22"/>
                <w:szCs w:val="22"/>
              </w:rPr>
            </w:pPr>
            <w:r w:rsidRPr="006F18A2">
              <w:rPr>
                <w:rFonts w:asciiTheme="minorHAnsi" w:hAnsiTheme="minorHAnsi" w:cstheme="minorHAnsi"/>
                <w:sz w:val="22"/>
                <w:szCs w:val="22"/>
              </w:rPr>
              <w:t xml:space="preserve"> 1) Tiekėjo pagrindinių per pastaruosius 3 metus arba per laiką nuo tiekėjo įregistravimo dienos (jeigu tiekėjas vykdė veiklą mažiau nei 3 metus) įvykdytų ir ar (vykdomų) sutarčių, susijusių su  sąskaitų pristatymo vartotojams  paslaugų teikimu,  sąrašas,  pasirašytas tiekėjo vadovo ar jo įgalioto asmens, kuriame nurodytas sutarties dalykas, pristatytų per mėnesį sąskaitų skaičius, datos ir paslaugų gavėjai (tiek viešieji, tiek privatieji), kontaktiniai  asmenys  ir jų telefono numeriai. </w:t>
            </w:r>
          </w:p>
          <w:p w14:paraId="34F50629" w14:textId="77777777" w:rsidR="006F18A2" w:rsidRPr="006F18A2" w:rsidRDefault="006F18A2" w:rsidP="006F18A2">
            <w:pPr>
              <w:rPr>
                <w:rFonts w:asciiTheme="minorHAnsi" w:hAnsiTheme="minorHAnsi" w:cstheme="minorHAnsi"/>
                <w:sz w:val="22"/>
                <w:szCs w:val="22"/>
              </w:rPr>
            </w:pPr>
            <w:r w:rsidRPr="006F18A2">
              <w:rPr>
                <w:rFonts w:asciiTheme="minorHAnsi" w:hAnsiTheme="minorHAnsi" w:cstheme="minorHAnsi"/>
                <w:sz w:val="22"/>
                <w:szCs w:val="22"/>
              </w:rPr>
              <w:t>2)  Įrodymui apie paslaugų suteikimą tiekėjas pateikia paslaugos  gavėjo pažymą ar kitą lygiavertį dokumentą.</w:t>
            </w:r>
          </w:p>
          <w:p w14:paraId="357DC370" w14:textId="14632511" w:rsidR="006F18A2" w:rsidRPr="006F18A2" w:rsidRDefault="006F18A2" w:rsidP="006F18A2">
            <w:pPr>
              <w:rPr>
                <w:rFonts w:asciiTheme="minorHAnsi" w:hAnsiTheme="minorHAnsi" w:cstheme="minorHAnsi"/>
                <w:sz w:val="22"/>
                <w:szCs w:val="22"/>
              </w:rPr>
            </w:pPr>
          </w:p>
        </w:tc>
        <w:tc>
          <w:tcPr>
            <w:tcW w:w="113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BF7E53" w14:textId="32CEA8F9" w:rsidR="006F18A2" w:rsidRPr="006A279D" w:rsidRDefault="006F18A2" w:rsidP="006F18A2">
            <w:pPr>
              <w:spacing w:line="240" w:lineRule="auto"/>
              <w:jc w:val="both"/>
              <w:rPr>
                <w:rFonts w:cstheme="minorHAnsi"/>
              </w:rPr>
            </w:pPr>
            <w:r w:rsidRPr="006A279D">
              <w:rPr>
                <w:rFonts w:asciiTheme="minorHAnsi" w:hAnsiTheme="minorHAnsi" w:cstheme="minorHAnsi"/>
                <w:sz w:val="22"/>
                <w:szCs w:val="22"/>
              </w:rPr>
              <w:t>Jeigu pasiūlymą teikia ūkio subjektų grupė, ar remiamasi ūkio subjekto pajėgumais  – reikalavimą turi atitikti kiekvienas ūkio subjektų grupės narys (-</w:t>
            </w:r>
            <w:proofErr w:type="spellStart"/>
            <w:r w:rsidRPr="006A279D">
              <w:rPr>
                <w:rFonts w:asciiTheme="minorHAnsi" w:hAnsiTheme="minorHAnsi" w:cstheme="minorHAnsi"/>
                <w:sz w:val="22"/>
                <w:szCs w:val="22"/>
              </w:rPr>
              <w:t>iai</w:t>
            </w:r>
            <w:proofErr w:type="spellEnd"/>
            <w:r w:rsidRPr="006A279D">
              <w:rPr>
                <w:rFonts w:asciiTheme="minorHAnsi" w:hAnsiTheme="minorHAnsi" w:cstheme="minorHAnsi"/>
                <w:sz w:val="22"/>
                <w:szCs w:val="22"/>
              </w:rPr>
              <w:t>), ir (ar) ūkio subjektas pagal jų prisiimamus įsipareigojimus pirkimo sutarčiai/ sutarties daliai vykdyti</w:t>
            </w:r>
            <w:r>
              <w:rPr>
                <w:rFonts w:asciiTheme="minorHAnsi" w:hAnsiTheme="minorHAnsi" w:cstheme="minorHAnsi"/>
                <w:sz w:val="22"/>
                <w:szCs w:val="22"/>
              </w:rPr>
              <w:t>.</w:t>
            </w:r>
          </w:p>
        </w:tc>
      </w:tr>
    </w:tbl>
    <w:p w14:paraId="5197F92E" w14:textId="18E04476" w:rsidR="00A44745" w:rsidRPr="00A44745" w:rsidRDefault="00CE590B" w:rsidP="00A44745">
      <w:pPr>
        <w:jc w:val="both"/>
        <w:rPr>
          <w:rFonts w:cstheme="minorHAnsi"/>
        </w:rPr>
      </w:pPr>
      <w:r w:rsidRPr="00CE590B">
        <w:rPr>
          <w:rFonts w:cstheme="minorHAnsi"/>
          <w:b/>
          <w:bCs/>
          <w:color w:val="FF0000"/>
        </w:rPr>
        <w:t xml:space="preserve"> </w:t>
      </w:r>
    </w:p>
    <w:sectPr w:rsidR="00A44745" w:rsidRPr="00A44745"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845C" w14:textId="77777777" w:rsidR="00111BE2" w:rsidRPr="004C5A4E" w:rsidRDefault="00111BE2" w:rsidP="00571120">
      <w:pPr>
        <w:spacing w:after="0" w:line="240" w:lineRule="auto"/>
      </w:pPr>
      <w:r w:rsidRPr="004C5A4E">
        <w:separator/>
      </w:r>
    </w:p>
  </w:endnote>
  <w:endnote w:type="continuationSeparator" w:id="0">
    <w:p w14:paraId="46398C89" w14:textId="77777777" w:rsidR="00111BE2" w:rsidRPr="004C5A4E" w:rsidRDefault="00111BE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95A9" w14:textId="77777777" w:rsidR="00111BE2" w:rsidRPr="004C5A4E" w:rsidRDefault="00111BE2" w:rsidP="00571120">
      <w:pPr>
        <w:spacing w:after="0" w:line="240" w:lineRule="auto"/>
      </w:pPr>
      <w:r w:rsidRPr="004C5A4E">
        <w:separator/>
      </w:r>
    </w:p>
  </w:footnote>
  <w:footnote w:type="continuationSeparator" w:id="0">
    <w:p w14:paraId="0F9BB29C" w14:textId="77777777" w:rsidR="00111BE2" w:rsidRPr="004C5A4E" w:rsidRDefault="00111BE2" w:rsidP="00571120">
      <w:pPr>
        <w:spacing w:after="0" w:line="240" w:lineRule="auto"/>
      </w:pPr>
      <w:r w:rsidRPr="004C5A4E">
        <w:continuationSeparator/>
      </w:r>
    </w:p>
  </w:footnote>
  <w:footnote w:id="1">
    <w:p w14:paraId="5788D78B" w14:textId="77777777" w:rsidR="00023578" w:rsidRDefault="00023578" w:rsidP="00023578">
      <w:pPr>
        <w:pStyle w:val="Puslapioinaostekstas"/>
        <w:rPr>
          <w:rFonts w:ascii="Arial" w:hAnsi="Arial" w:cs="Arial"/>
          <w:sz w:val="16"/>
          <w:szCs w:val="16"/>
        </w:rPr>
      </w:pPr>
      <w:r>
        <w:rPr>
          <w:rFonts w:ascii="Arial" w:hAnsi="Arial" w:cs="Arial"/>
          <w:sz w:val="16"/>
          <w:szCs w:val="16"/>
          <w:vertAlign w:val="superscript"/>
        </w:rPr>
        <w:t xml:space="preserve">1 </w:t>
      </w:r>
      <w:hyperlink r:id="rId1" w:history="1">
        <w:r w:rsidRPr="0060273C">
          <w:rPr>
            <w:rStyle w:val="Hipersaitas"/>
            <w:rFonts w:ascii="Arial" w:hAnsi="Arial" w:cs="Arial"/>
            <w:sz w:val="16"/>
            <w:szCs w:val="16"/>
          </w:rPr>
          <w:t>https://www.e-tar.lt/portal/lt/legalAct/TAR.4B60A8C9678B/asr</w:t>
        </w:r>
      </w:hyperlink>
    </w:p>
    <w:p w14:paraId="37C1D2A1" w14:textId="77777777" w:rsidR="00023578" w:rsidRDefault="00023578" w:rsidP="00023578">
      <w:pPr>
        <w:pStyle w:val="Puslapioinaostekstas"/>
      </w:pPr>
      <w:r w:rsidRPr="004B28FC">
        <w:rPr>
          <w:rFonts w:ascii="Arial" w:hAnsi="Arial" w:cs="Arial"/>
          <w:sz w:val="16"/>
          <w:szCs w:val="16"/>
        </w:rPr>
        <w:tab/>
      </w:r>
    </w:p>
  </w:footnote>
  <w:footnote w:id="2">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3578"/>
    <w:rsid w:val="0003049D"/>
    <w:rsid w:val="00031DF2"/>
    <w:rsid w:val="000405CA"/>
    <w:rsid w:val="000422AC"/>
    <w:rsid w:val="000635CA"/>
    <w:rsid w:val="00063627"/>
    <w:rsid w:val="000709E1"/>
    <w:rsid w:val="00072EB5"/>
    <w:rsid w:val="00074510"/>
    <w:rsid w:val="00076F12"/>
    <w:rsid w:val="00085A9A"/>
    <w:rsid w:val="00094025"/>
    <w:rsid w:val="00095C47"/>
    <w:rsid w:val="000A05BD"/>
    <w:rsid w:val="000A2CB1"/>
    <w:rsid w:val="000B5761"/>
    <w:rsid w:val="000C1B83"/>
    <w:rsid w:val="000D7340"/>
    <w:rsid w:val="000E3FCC"/>
    <w:rsid w:val="000E7CD2"/>
    <w:rsid w:val="000F1F6E"/>
    <w:rsid w:val="000F2934"/>
    <w:rsid w:val="000F2E04"/>
    <w:rsid w:val="000F46C5"/>
    <w:rsid w:val="000F4AC9"/>
    <w:rsid w:val="000F6D55"/>
    <w:rsid w:val="00103AFB"/>
    <w:rsid w:val="00104EEB"/>
    <w:rsid w:val="00111BE2"/>
    <w:rsid w:val="0011643C"/>
    <w:rsid w:val="00122FB5"/>
    <w:rsid w:val="00130784"/>
    <w:rsid w:val="0013187A"/>
    <w:rsid w:val="00137E84"/>
    <w:rsid w:val="00140D2B"/>
    <w:rsid w:val="0014498A"/>
    <w:rsid w:val="0015080E"/>
    <w:rsid w:val="00163666"/>
    <w:rsid w:val="00166514"/>
    <w:rsid w:val="00166BA0"/>
    <w:rsid w:val="00170687"/>
    <w:rsid w:val="00172719"/>
    <w:rsid w:val="00184F89"/>
    <w:rsid w:val="00194422"/>
    <w:rsid w:val="001A1F7A"/>
    <w:rsid w:val="001B38E5"/>
    <w:rsid w:val="001B5038"/>
    <w:rsid w:val="001C6383"/>
    <w:rsid w:val="001C76AC"/>
    <w:rsid w:val="001D248E"/>
    <w:rsid w:val="001D345A"/>
    <w:rsid w:val="001E0B7A"/>
    <w:rsid w:val="001E4CB6"/>
    <w:rsid w:val="001F55C4"/>
    <w:rsid w:val="002002E4"/>
    <w:rsid w:val="002007B8"/>
    <w:rsid w:val="0020406F"/>
    <w:rsid w:val="002067E4"/>
    <w:rsid w:val="00220A71"/>
    <w:rsid w:val="0022749E"/>
    <w:rsid w:val="00232E94"/>
    <w:rsid w:val="002404C1"/>
    <w:rsid w:val="00246D6A"/>
    <w:rsid w:val="00250906"/>
    <w:rsid w:val="002565B1"/>
    <w:rsid w:val="00257BF6"/>
    <w:rsid w:val="00267B64"/>
    <w:rsid w:val="00270DAB"/>
    <w:rsid w:val="002720A8"/>
    <w:rsid w:val="002874D6"/>
    <w:rsid w:val="00295B8D"/>
    <w:rsid w:val="00296EF3"/>
    <w:rsid w:val="002A20A6"/>
    <w:rsid w:val="002A77EC"/>
    <w:rsid w:val="002A7B7E"/>
    <w:rsid w:val="002B1DD6"/>
    <w:rsid w:val="002B6F4B"/>
    <w:rsid w:val="002C35D7"/>
    <w:rsid w:val="002C4936"/>
    <w:rsid w:val="002D7DF1"/>
    <w:rsid w:val="002F3985"/>
    <w:rsid w:val="002F5F14"/>
    <w:rsid w:val="0030748A"/>
    <w:rsid w:val="00325B99"/>
    <w:rsid w:val="003313FF"/>
    <w:rsid w:val="0033501B"/>
    <w:rsid w:val="00346F31"/>
    <w:rsid w:val="003500F0"/>
    <w:rsid w:val="00355B7A"/>
    <w:rsid w:val="00365942"/>
    <w:rsid w:val="00366A25"/>
    <w:rsid w:val="00372D9D"/>
    <w:rsid w:val="00380BB7"/>
    <w:rsid w:val="003814D3"/>
    <w:rsid w:val="00386199"/>
    <w:rsid w:val="003969AA"/>
    <w:rsid w:val="00397124"/>
    <w:rsid w:val="003A0980"/>
    <w:rsid w:val="003A6A32"/>
    <w:rsid w:val="003B0905"/>
    <w:rsid w:val="003B2806"/>
    <w:rsid w:val="003C16E7"/>
    <w:rsid w:val="003C3578"/>
    <w:rsid w:val="003C39F9"/>
    <w:rsid w:val="003C69AB"/>
    <w:rsid w:val="003E447E"/>
    <w:rsid w:val="003E5066"/>
    <w:rsid w:val="003F2DCA"/>
    <w:rsid w:val="00413619"/>
    <w:rsid w:val="00413CB4"/>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62B6E"/>
    <w:rsid w:val="00464BAC"/>
    <w:rsid w:val="00466252"/>
    <w:rsid w:val="00470213"/>
    <w:rsid w:val="00472146"/>
    <w:rsid w:val="004851D9"/>
    <w:rsid w:val="00485B18"/>
    <w:rsid w:val="00490074"/>
    <w:rsid w:val="004C33BD"/>
    <w:rsid w:val="004C486F"/>
    <w:rsid w:val="004C5A4E"/>
    <w:rsid w:val="004D3D8C"/>
    <w:rsid w:val="004D55C7"/>
    <w:rsid w:val="004D67B9"/>
    <w:rsid w:val="004E3FD6"/>
    <w:rsid w:val="004E657C"/>
    <w:rsid w:val="004E7270"/>
    <w:rsid w:val="0050131B"/>
    <w:rsid w:val="0050342E"/>
    <w:rsid w:val="00503F7C"/>
    <w:rsid w:val="0051181D"/>
    <w:rsid w:val="005153C9"/>
    <w:rsid w:val="0052293F"/>
    <w:rsid w:val="00523FC8"/>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121C"/>
    <w:rsid w:val="00593E61"/>
    <w:rsid w:val="00595A7D"/>
    <w:rsid w:val="005A4AC9"/>
    <w:rsid w:val="005B2125"/>
    <w:rsid w:val="005B4702"/>
    <w:rsid w:val="005B594E"/>
    <w:rsid w:val="005B71CA"/>
    <w:rsid w:val="005C2236"/>
    <w:rsid w:val="005C31E2"/>
    <w:rsid w:val="005C4E4F"/>
    <w:rsid w:val="005E5115"/>
    <w:rsid w:val="005E64BC"/>
    <w:rsid w:val="00603199"/>
    <w:rsid w:val="00605AD6"/>
    <w:rsid w:val="00614801"/>
    <w:rsid w:val="00634051"/>
    <w:rsid w:val="00647C19"/>
    <w:rsid w:val="00650DCB"/>
    <w:rsid w:val="00653D75"/>
    <w:rsid w:val="00660152"/>
    <w:rsid w:val="006617A8"/>
    <w:rsid w:val="00661AE1"/>
    <w:rsid w:val="00673F35"/>
    <w:rsid w:val="00682A98"/>
    <w:rsid w:val="0069122B"/>
    <w:rsid w:val="00692922"/>
    <w:rsid w:val="0069667F"/>
    <w:rsid w:val="006A279D"/>
    <w:rsid w:val="006A27AF"/>
    <w:rsid w:val="006A5E0F"/>
    <w:rsid w:val="006A6238"/>
    <w:rsid w:val="006B0B69"/>
    <w:rsid w:val="006B672B"/>
    <w:rsid w:val="006C0CFD"/>
    <w:rsid w:val="006C11D6"/>
    <w:rsid w:val="006D39F4"/>
    <w:rsid w:val="006D7FD6"/>
    <w:rsid w:val="006E0E99"/>
    <w:rsid w:val="006E3B93"/>
    <w:rsid w:val="006E6504"/>
    <w:rsid w:val="006E679F"/>
    <w:rsid w:val="006F18A2"/>
    <w:rsid w:val="006F79DA"/>
    <w:rsid w:val="00702EFB"/>
    <w:rsid w:val="007050D4"/>
    <w:rsid w:val="007071BE"/>
    <w:rsid w:val="00715B46"/>
    <w:rsid w:val="00716DA3"/>
    <w:rsid w:val="00720161"/>
    <w:rsid w:val="007210C0"/>
    <w:rsid w:val="0072328D"/>
    <w:rsid w:val="007340DF"/>
    <w:rsid w:val="00741779"/>
    <w:rsid w:val="00743FD9"/>
    <w:rsid w:val="0074681A"/>
    <w:rsid w:val="00747822"/>
    <w:rsid w:val="00752242"/>
    <w:rsid w:val="0076027F"/>
    <w:rsid w:val="0076037E"/>
    <w:rsid w:val="00767E85"/>
    <w:rsid w:val="00773C8D"/>
    <w:rsid w:val="00782AA7"/>
    <w:rsid w:val="00784A30"/>
    <w:rsid w:val="00794D70"/>
    <w:rsid w:val="0079653C"/>
    <w:rsid w:val="007A3BAA"/>
    <w:rsid w:val="007B2759"/>
    <w:rsid w:val="007C2954"/>
    <w:rsid w:val="007C685A"/>
    <w:rsid w:val="007D0915"/>
    <w:rsid w:val="007D0D1F"/>
    <w:rsid w:val="007F1E2A"/>
    <w:rsid w:val="00804DAC"/>
    <w:rsid w:val="00805AE6"/>
    <w:rsid w:val="008071D2"/>
    <w:rsid w:val="008112C5"/>
    <w:rsid w:val="0081280B"/>
    <w:rsid w:val="00812D80"/>
    <w:rsid w:val="00813496"/>
    <w:rsid w:val="00822320"/>
    <w:rsid w:val="00823DA1"/>
    <w:rsid w:val="008263C5"/>
    <w:rsid w:val="0083521E"/>
    <w:rsid w:val="008373F1"/>
    <w:rsid w:val="0084287F"/>
    <w:rsid w:val="008455BA"/>
    <w:rsid w:val="00846769"/>
    <w:rsid w:val="008518CD"/>
    <w:rsid w:val="00853A90"/>
    <w:rsid w:val="008704E9"/>
    <w:rsid w:val="008809B4"/>
    <w:rsid w:val="0088348E"/>
    <w:rsid w:val="008861EC"/>
    <w:rsid w:val="00886DA6"/>
    <w:rsid w:val="00893985"/>
    <w:rsid w:val="008A1E4D"/>
    <w:rsid w:val="008A6477"/>
    <w:rsid w:val="008C13A2"/>
    <w:rsid w:val="008D234C"/>
    <w:rsid w:val="008E2856"/>
    <w:rsid w:val="008E2B89"/>
    <w:rsid w:val="008F1C33"/>
    <w:rsid w:val="008F1FD7"/>
    <w:rsid w:val="00906569"/>
    <w:rsid w:val="00931849"/>
    <w:rsid w:val="00931D3C"/>
    <w:rsid w:val="0093254F"/>
    <w:rsid w:val="009574B6"/>
    <w:rsid w:val="00957AD0"/>
    <w:rsid w:val="00961473"/>
    <w:rsid w:val="00966362"/>
    <w:rsid w:val="00966D39"/>
    <w:rsid w:val="00985408"/>
    <w:rsid w:val="00987518"/>
    <w:rsid w:val="00987D6A"/>
    <w:rsid w:val="00991456"/>
    <w:rsid w:val="0099520F"/>
    <w:rsid w:val="00996E30"/>
    <w:rsid w:val="00996F82"/>
    <w:rsid w:val="009A086F"/>
    <w:rsid w:val="009B4788"/>
    <w:rsid w:val="009B491F"/>
    <w:rsid w:val="009C3D5F"/>
    <w:rsid w:val="009D58FD"/>
    <w:rsid w:val="009E29A5"/>
    <w:rsid w:val="009E3FB7"/>
    <w:rsid w:val="00A003CE"/>
    <w:rsid w:val="00A01AB9"/>
    <w:rsid w:val="00A02618"/>
    <w:rsid w:val="00A13C8F"/>
    <w:rsid w:val="00A15CEA"/>
    <w:rsid w:val="00A332EB"/>
    <w:rsid w:val="00A3631C"/>
    <w:rsid w:val="00A36D0D"/>
    <w:rsid w:val="00A44745"/>
    <w:rsid w:val="00A57E27"/>
    <w:rsid w:val="00A6523F"/>
    <w:rsid w:val="00A71B02"/>
    <w:rsid w:val="00A73033"/>
    <w:rsid w:val="00A95A70"/>
    <w:rsid w:val="00A95CE3"/>
    <w:rsid w:val="00A97C07"/>
    <w:rsid w:val="00AB0BB2"/>
    <w:rsid w:val="00AC6535"/>
    <w:rsid w:val="00AD2D54"/>
    <w:rsid w:val="00AD3DDC"/>
    <w:rsid w:val="00AD5AFF"/>
    <w:rsid w:val="00AD6689"/>
    <w:rsid w:val="00AD6E57"/>
    <w:rsid w:val="00AE041F"/>
    <w:rsid w:val="00AE78A0"/>
    <w:rsid w:val="00AF31C2"/>
    <w:rsid w:val="00B02160"/>
    <w:rsid w:val="00B06333"/>
    <w:rsid w:val="00B10534"/>
    <w:rsid w:val="00B11925"/>
    <w:rsid w:val="00B1541B"/>
    <w:rsid w:val="00B15F1A"/>
    <w:rsid w:val="00B16324"/>
    <w:rsid w:val="00B31B1A"/>
    <w:rsid w:val="00B51DCA"/>
    <w:rsid w:val="00B54CD4"/>
    <w:rsid w:val="00B61BD6"/>
    <w:rsid w:val="00B62401"/>
    <w:rsid w:val="00B63A7A"/>
    <w:rsid w:val="00B659A4"/>
    <w:rsid w:val="00B667E8"/>
    <w:rsid w:val="00B830BF"/>
    <w:rsid w:val="00B854AA"/>
    <w:rsid w:val="00B8557C"/>
    <w:rsid w:val="00B9118C"/>
    <w:rsid w:val="00B93065"/>
    <w:rsid w:val="00B947D8"/>
    <w:rsid w:val="00BA3429"/>
    <w:rsid w:val="00BC0974"/>
    <w:rsid w:val="00BC4394"/>
    <w:rsid w:val="00BC791B"/>
    <w:rsid w:val="00BD0800"/>
    <w:rsid w:val="00BD26AF"/>
    <w:rsid w:val="00BE6265"/>
    <w:rsid w:val="00BF1A5D"/>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C6BED"/>
    <w:rsid w:val="00CD040C"/>
    <w:rsid w:val="00CD5768"/>
    <w:rsid w:val="00CE211D"/>
    <w:rsid w:val="00CE590B"/>
    <w:rsid w:val="00CE7C24"/>
    <w:rsid w:val="00CF1535"/>
    <w:rsid w:val="00CF60DE"/>
    <w:rsid w:val="00D04A12"/>
    <w:rsid w:val="00D109E1"/>
    <w:rsid w:val="00D10E2E"/>
    <w:rsid w:val="00D15900"/>
    <w:rsid w:val="00D20BBF"/>
    <w:rsid w:val="00D23934"/>
    <w:rsid w:val="00D411A9"/>
    <w:rsid w:val="00D44418"/>
    <w:rsid w:val="00D44AC6"/>
    <w:rsid w:val="00D47670"/>
    <w:rsid w:val="00D62B82"/>
    <w:rsid w:val="00D719C8"/>
    <w:rsid w:val="00D77208"/>
    <w:rsid w:val="00D77889"/>
    <w:rsid w:val="00D8047D"/>
    <w:rsid w:val="00D80847"/>
    <w:rsid w:val="00D95EBF"/>
    <w:rsid w:val="00DA0506"/>
    <w:rsid w:val="00DA2A02"/>
    <w:rsid w:val="00DA3174"/>
    <w:rsid w:val="00DB2AE8"/>
    <w:rsid w:val="00DC4CDC"/>
    <w:rsid w:val="00DE49FF"/>
    <w:rsid w:val="00DE5772"/>
    <w:rsid w:val="00DE6F1C"/>
    <w:rsid w:val="00E05575"/>
    <w:rsid w:val="00E11334"/>
    <w:rsid w:val="00E163B8"/>
    <w:rsid w:val="00E267D2"/>
    <w:rsid w:val="00E30BC2"/>
    <w:rsid w:val="00E32CE9"/>
    <w:rsid w:val="00E34EF6"/>
    <w:rsid w:val="00E35788"/>
    <w:rsid w:val="00E357E2"/>
    <w:rsid w:val="00E66A5A"/>
    <w:rsid w:val="00E74977"/>
    <w:rsid w:val="00E75779"/>
    <w:rsid w:val="00E812FF"/>
    <w:rsid w:val="00E8373B"/>
    <w:rsid w:val="00E936E5"/>
    <w:rsid w:val="00E94AD4"/>
    <w:rsid w:val="00E97DB4"/>
    <w:rsid w:val="00EA1E67"/>
    <w:rsid w:val="00EA2031"/>
    <w:rsid w:val="00EA23D4"/>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498"/>
    <w:rsid w:val="00EF1EB3"/>
    <w:rsid w:val="00EF333E"/>
    <w:rsid w:val="00EF355B"/>
    <w:rsid w:val="00EF7250"/>
    <w:rsid w:val="00F039FF"/>
    <w:rsid w:val="00F1468F"/>
    <w:rsid w:val="00F16D22"/>
    <w:rsid w:val="00F25BEC"/>
    <w:rsid w:val="00F2641B"/>
    <w:rsid w:val="00F271E4"/>
    <w:rsid w:val="00F318FB"/>
    <w:rsid w:val="00F34EB5"/>
    <w:rsid w:val="00F359C8"/>
    <w:rsid w:val="00F403FE"/>
    <w:rsid w:val="00F44046"/>
    <w:rsid w:val="00F751D7"/>
    <w:rsid w:val="00F75D9B"/>
    <w:rsid w:val="00F82C11"/>
    <w:rsid w:val="00F8362B"/>
    <w:rsid w:val="00F962E0"/>
    <w:rsid w:val="00FA6999"/>
    <w:rsid w:val="00FB095E"/>
    <w:rsid w:val="00FB55F5"/>
    <w:rsid w:val="00FC13A0"/>
    <w:rsid w:val="00FC2111"/>
    <w:rsid w:val="00FC3138"/>
    <w:rsid w:val="00FC3533"/>
    <w:rsid w:val="00FC4D70"/>
    <w:rsid w:val="00FD5CCB"/>
    <w:rsid w:val="00FD6C6B"/>
    <w:rsid w:val="00FE03ED"/>
    <w:rsid w:val="00FE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20</Pages>
  <Words>26901</Words>
  <Characters>15334</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133</cp:revision>
  <cp:lastPrinted>2024-06-17T07:26:00Z</cp:lastPrinted>
  <dcterms:created xsi:type="dcterms:W3CDTF">2024-03-20T13:22:00Z</dcterms:created>
  <dcterms:modified xsi:type="dcterms:W3CDTF">2025-07-16T05:56:00Z</dcterms:modified>
</cp:coreProperties>
</file>